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84F6C" w14:textId="77777777" w:rsidR="009A2A7D" w:rsidRPr="00CF02EC" w:rsidRDefault="00181AF3" w:rsidP="006A78E9">
      <w:pPr>
        <w:rPr>
          <w:rFonts w:ascii="Arial" w:hAnsi="Arial" w:cs="Arial"/>
          <w:bCs/>
        </w:rPr>
      </w:pPr>
      <w:r w:rsidRPr="00CF02EC">
        <w:rPr>
          <w:rFonts w:ascii="Arial" w:hAnsi="Arial" w:cs="Arial"/>
          <w:b/>
        </w:rPr>
        <w:tab/>
      </w:r>
      <w:r w:rsidRPr="00CF02EC">
        <w:rPr>
          <w:rFonts w:ascii="Arial" w:hAnsi="Arial" w:cs="Arial"/>
          <w:b/>
        </w:rPr>
        <w:tab/>
      </w:r>
      <w:r w:rsidRPr="00CF02EC">
        <w:rPr>
          <w:rFonts w:ascii="Arial" w:hAnsi="Arial" w:cs="Arial"/>
          <w:b/>
        </w:rPr>
        <w:tab/>
      </w:r>
      <w:r w:rsidRPr="00CF02EC">
        <w:rPr>
          <w:rFonts w:ascii="Arial" w:hAnsi="Arial" w:cs="Arial"/>
          <w:bCs/>
        </w:rPr>
        <w:tab/>
      </w:r>
      <w:r w:rsidRPr="00CF02EC">
        <w:rPr>
          <w:rFonts w:ascii="Arial" w:hAnsi="Arial" w:cs="Arial"/>
          <w:bCs/>
        </w:rPr>
        <w:tab/>
      </w:r>
    </w:p>
    <w:p w14:paraId="15BBBF4C" w14:textId="77777777" w:rsidR="009A2A7D" w:rsidRPr="00CF02EC" w:rsidRDefault="00181AF3" w:rsidP="006A78E9">
      <w:pPr>
        <w:tabs>
          <w:tab w:val="left" w:pos="6533"/>
        </w:tabs>
        <w:rPr>
          <w:rFonts w:ascii="Arial" w:hAnsi="Arial" w:cs="Arial"/>
          <w:b/>
        </w:rPr>
      </w:pPr>
      <w:r w:rsidRPr="00CF02EC">
        <w:rPr>
          <w:rFonts w:ascii="Arial" w:hAnsi="Arial" w:cs="Arial"/>
          <w:b/>
        </w:rPr>
        <w:tab/>
      </w:r>
    </w:p>
    <w:p w14:paraId="5EA69103" w14:textId="77777777" w:rsidR="009A2A7D" w:rsidRPr="00CF02EC" w:rsidRDefault="009A2A7D" w:rsidP="006A78E9">
      <w:pPr>
        <w:rPr>
          <w:rFonts w:ascii="Arial" w:hAnsi="Arial" w:cs="Arial"/>
        </w:rPr>
      </w:pPr>
    </w:p>
    <w:p w14:paraId="37160817" w14:textId="77777777" w:rsidR="00181AF3" w:rsidRPr="00CF02EC" w:rsidRDefault="00181AF3" w:rsidP="00541F2A">
      <w:pPr>
        <w:rPr>
          <w:rFonts w:ascii="Arial" w:hAnsi="Arial" w:cs="Arial"/>
          <w:b/>
          <w:sz w:val="36"/>
          <w:szCs w:val="36"/>
        </w:rPr>
      </w:pPr>
      <w:r w:rsidRPr="00CF02EC">
        <w:rPr>
          <w:rFonts w:ascii="Arial" w:hAnsi="Arial" w:cs="Arial"/>
          <w:b/>
          <w:sz w:val="36"/>
          <w:szCs w:val="36"/>
        </w:rPr>
        <w:t>Freedom of Information Act Request</w:t>
      </w:r>
    </w:p>
    <w:p w14:paraId="634138B0" w14:textId="2164C42F" w:rsidR="00181AF3" w:rsidRPr="00CF02EC" w:rsidRDefault="00181AF3" w:rsidP="00541F2A">
      <w:pPr>
        <w:rPr>
          <w:rFonts w:ascii="Arial" w:hAnsi="Arial" w:cs="Arial"/>
          <w:szCs w:val="36"/>
        </w:rPr>
      </w:pPr>
      <w:r>
        <w:rPr>
          <w:rFonts w:ascii="Arial" w:hAnsi="Arial" w:cs="Arial"/>
          <w:szCs w:val="36"/>
        </w:rPr>
        <w:br/>
      </w:r>
      <w:r w:rsidRPr="00CF02EC">
        <w:rPr>
          <w:rFonts w:ascii="Arial" w:hAnsi="Arial" w:cs="Arial"/>
          <w:szCs w:val="36"/>
        </w:rPr>
        <w:t xml:space="preserve">Reference: </w:t>
      </w:r>
      <w:r w:rsidRPr="00CF02EC">
        <w:rPr>
          <w:rFonts w:ascii="Arial" w:hAnsi="Arial" w:cs="Arial"/>
          <w:szCs w:val="36"/>
        </w:rPr>
        <w:tab/>
      </w:r>
      <w:bookmarkStart w:id="0" w:name="R0bd164e4dbe740bbb4bd60e1b548f6ff"/>
      <w:r w:rsidRPr="00A55C34">
        <w:rPr>
          <w:rFonts w:ascii="Arial" w:hAnsi="Arial" w:cs="Arial"/>
          <w:bCs/>
        </w:rPr>
        <w:t>ECC21429919 10 26</w:t>
      </w:r>
      <w:bookmarkEnd w:id="0"/>
      <w:r w:rsidRPr="00CF02EC">
        <w:rPr>
          <w:rFonts w:ascii="Arial" w:hAnsi="Arial" w:cs="Arial"/>
          <w:szCs w:val="36"/>
        </w:rPr>
        <w:br/>
        <w:t>Response:</w:t>
      </w:r>
      <w:r w:rsidRPr="00CF02EC">
        <w:rPr>
          <w:rFonts w:ascii="Arial" w:hAnsi="Arial" w:cs="Arial"/>
          <w:szCs w:val="36"/>
        </w:rPr>
        <w:tab/>
      </w:r>
      <w:r w:rsidR="003C0DE5">
        <w:rPr>
          <w:rFonts w:ascii="Arial" w:hAnsi="Arial" w:cs="Arial"/>
          <w:szCs w:val="36"/>
        </w:rPr>
        <w:t>19 October 2026</w:t>
      </w:r>
    </w:p>
    <w:p w14:paraId="5828AC13" w14:textId="77777777" w:rsidR="00181AF3" w:rsidRDefault="00181AF3" w:rsidP="00541F2A">
      <w:pPr>
        <w:rPr>
          <w:rFonts w:ascii="Arial" w:hAnsi="Arial" w:cs="Arial"/>
          <w:i/>
        </w:rPr>
      </w:pPr>
    </w:p>
    <w:p w14:paraId="2B5E4393" w14:textId="329155EC" w:rsidR="00181AF3" w:rsidRPr="0069363B" w:rsidRDefault="00181AF3" w:rsidP="00541F2A">
      <w:pPr>
        <w:rPr>
          <w:rFonts w:ascii="Arial" w:hAnsi="Arial" w:cs="Arial"/>
        </w:rPr>
      </w:pPr>
      <w:r w:rsidRPr="0069363B">
        <w:rPr>
          <w:rFonts w:ascii="Arial" w:hAnsi="Arial" w:cs="Arial"/>
        </w:rPr>
        <w:t xml:space="preserve">I can confirm that Essex County Council </w:t>
      </w:r>
      <w:r w:rsidR="003C0DE5">
        <w:rPr>
          <w:rFonts w:ascii="Arial" w:hAnsi="Arial" w:cs="Arial"/>
        </w:rPr>
        <w:t>does not hold this information.</w:t>
      </w:r>
    </w:p>
    <w:p w14:paraId="5A531CBE" w14:textId="77777777" w:rsidR="00181AF3" w:rsidRDefault="00181AF3" w:rsidP="00541F2A">
      <w:pPr>
        <w:rPr>
          <w:rFonts w:ascii="Arial" w:hAnsi="Arial" w:cs="Arial"/>
        </w:rPr>
      </w:pPr>
    </w:p>
    <w:p w14:paraId="2EDC3D7E" w14:textId="77777777" w:rsidR="003C0DE5" w:rsidRDefault="003C0DE5" w:rsidP="003C0DE5">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r w:rsidRPr="003C0DE5">
        <w:rPr>
          <w:rFonts w:ascii="Arial" w:hAnsi="Arial" w:cs="Arial"/>
          <w:bCs/>
        </w:rPr>
        <w:t xml:space="preserve">REQUESTED DISCLOSURE OR PURSUANT TO SECTION 1 (1) OF THE FREEDOM OF INFORMATION ACT 2000 </w:t>
      </w:r>
    </w:p>
    <w:p w14:paraId="5D63036C" w14:textId="77777777" w:rsidR="003C0DE5" w:rsidRPr="003C0DE5" w:rsidRDefault="003C0DE5" w:rsidP="003C0DE5">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p>
    <w:p w14:paraId="522FDC5F" w14:textId="7CC7CF46" w:rsidR="003C0DE5" w:rsidRPr="003C0DE5" w:rsidRDefault="003C0DE5" w:rsidP="003C0DE5">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r w:rsidRPr="003C0DE5">
        <w:rPr>
          <w:rFonts w:ascii="Arial" w:hAnsi="Arial" w:cs="Arial"/>
          <w:bCs/>
        </w:rPr>
        <w:t xml:space="preserve">We write in connection with utilities supplied to the previous/current tenants of </w:t>
      </w:r>
      <w:r>
        <w:rPr>
          <w:rFonts w:ascii="Arial" w:hAnsi="Arial" w:cs="Arial"/>
          <w:bCs/>
        </w:rPr>
        <w:t>XXXX</w:t>
      </w:r>
      <w:r w:rsidRPr="003C0DE5">
        <w:rPr>
          <w:rFonts w:ascii="Arial" w:hAnsi="Arial" w:cs="Arial"/>
          <w:bCs/>
        </w:rPr>
        <w:t xml:space="preserve">, Great Easton, Dunmow (CM6 2HG). </w:t>
      </w:r>
    </w:p>
    <w:p w14:paraId="1125FAF0" w14:textId="77777777" w:rsidR="003C0DE5" w:rsidRPr="003C0DE5" w:rsidRDefault="003C0DE5" w:rsidP="003C0DE5">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r w:rsidRPr="003C0DE5">
        <w:rPr>
          <w:rFonts w:ascii="Arial" w:hAnsi="Arial" w:cs="Arial"/>
          <w:bCs/>
        </w:rPr>
        <w:t xml:space="preserve">From our investigations, it appears that the incorrect information as to the identity of the occupant may have been provided to us. </w:t>
      </w:r>
    </w:p>
    <w:p w14:paraId="7918752B" w14:textId="77777777" w:rsidR="003C0DE5" w:rsidRPr="003C0DE5" w:rsidRDefault="003C0DE5" w:rsidP="003C0DE5">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r w:rsidRPr="003C0DE5">
        <w:rPr>
          <w:rFonts w:ascii="Arial" w:hAnsi="Arial" w:cs="Arial"/>
          <w:bCs/>
        </w:rPr>
        <w:t>We request that you provide the following information as a matter of urgency so we can ensure that the correct entity is billed for utility supply:</w:t>
      </w:r>
    </w:p>
    <w:p w14:paraId="3A53E45D" w14:textId="77777777" w:rsidR="003C0DE5" w:rsidRPr="003C0DE5" w:rsidRDefault="003C0DE5" w:rsidP="003C0DE5">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r w:rsidRPr="003C0DE5">
        <w:rPr>
          <w:rFonts w:ascii="Arial" w:hAnsi="Arial" w:cs="Arial"/>
          <w:bCs/>
        </w:rPr>
        <w:t>1.</w:t>
      </w:r>
      <w:r w:rsidRPr="003C0DE5">
        <w:rPr>
          <w:rFonts w:ascii="Arial" w:hAnsi="Arial" w:cs="Arial"/>
          <w:bCs/>
        </w:rPr>
        <w:tab/>
        <w:t>Please confirm the name of the individual or legal entity liable to pay non-domestic rates in respect of the Site for the period 24.04.2021.</w:t>
      </w:r>
    </w:p>
    <w:p w14:paraId="3F6C936F" w14:textId="77777777" w:rsidR="003C0DE5" w:rsidRPr="003C0DE5" w:rsidRDefault="003C0DE5" w:rsidP="003C0DE5">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r w:rsidRPr="003C0DE5">
        <w:rPr>
          <w:rFonts w:ascii="Arial" w:hAnsi="Arial" w:cs="Arial"/>
          <w:bCs/>
        </w:rPr>
        <w:t>2.</w:t>
      </w:r>
      <w:r w:rsidRPr="003C0DE5">
        <w:rPr>
          <w:rFonts w:ascii="Arial" w:hAnsi="Arial" w:cs="Arial"/>
          <w:bCs/>
        </w:rPr>
        <w:tab/>
        <w:t>If more than one individual/entity was liable to pay non-domestic rates in respect of this Site during the above period, please can you confirm:</w:t>
      </w:r>
    </w:p>
    <w:p w14:paraId="4360E663" w14:textId="77777777" w:rsidR="003C0DE5" w:rsidRPr="003C0DE5" w:rsidRDefault="003C0DE5" w:rsidP="003C0DE5">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r w:rsidRPr="003C0DE5">
        <w:rPr>
          <w:rFonts w:ascii="Arial" w:hAnsi="Arial" w:cs="Arial"/>
          <w:bCs/>
        </w:rPr>
        <w:t xml:space="preserve">2.1. The name of each individual/entity; </w:t>
      </w:r>
    </w:p>
    <w:p w14:paraId="77732E5E" w14:textId="77777777" w:rsidR="003C0DE5" w:rsidRDefault="003C0DE5" w:rsidP="003C0DE5">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r w:rsidRPr="003C0DE5">
        <w:rPr>
          <w:rFonts w:ascii="Arial" w:hAnsi="Arial" w:cs="Arial"/>
          <w:bCs/>
        </w:rPr>
        <w:t xml:space="preserve">2.2. The period in respect of which that individual/entity was liable for the payment of non-domestic rates. </w:t>
      </w:r>
    </w:p>
    <w:p w14:paraId="71EB30C3" w14:textId="77777777" w:rsidR="003C0DE5" w:rsidRPr="003C0DE5" w:rsidRDefault="003C0DE5" w:rsidP="003C0DE5">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p>
    <w:p w14:paraId="18C6B427" w14:textId="77777777" w:rsidR="003C0DE5" w:rsidRPr="003C0DE5" w:rsidRDefault="003C0DE5" w:rsidP="003C0DE5">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r w:rsidRPr="003C0DE5">
        <w:rPr>
          <w:rFonts w:ascii="Arial" w:hAnsi="Arial" w:cs="Arial"/>
          <w:bCs/>
        </w:rPr>
        <w:t>Should the ratepayer be an individual, we would like to make you aware that as this information is sought for the purposes of prospective legal proceedings should the utility bill be unpaid, it is therefore disclosable under Schedule 2 Part 1 Para 5 (3) (a) of the Data Protection Act 2018.</w:t>
      </w:r>
    </w:p>
    <w:p w14:paraId="1C696CFB" w14:textId="77777777" w:rsidR="00181AF3" w:rsidRDefault="00181AF3" w:rsidP="00541F2A">
      <w:pPr>
        <w:rPr>
          <w:rFonts w:ascii="Arial" w:hAnsi="Arial" w:cs="Arial"/>
          <w:bCs/>
        </w:rPr>
      </w:pPr>
    </w:p>
    <w:p w14:paraId="1387579A" w14:textId="77777777" w:rsidR="003C0DE5" w:rsidRPr="003C0DE5" w:rsidRDefault="003C0DE5" w:rsidP="003C0DE5">
      <w:pPr>
        <w:rPr>
          <w:rFonts w:ascii="Arial" w:hAnsi="Arial" w:cs="Arial"/>
          <w:bCs/>
        </w:rPr>
      </w:pPr>
      <w:r w:rsidRPr="003C0DE5">
        <w:rPr>
          <w:rFonts w:ascii="Arial" w:hAnsi="Arial" w:cs="Arial"/>
          <w:bCs/>
        </w:rPr>
        <w:t>I can confirm that Essex County Council does not hold this information. Your request should be directed to City, District and Borough Councils who may be able to provide you with the information. Please see our webpages which should help you further. </w:t>
      </w:r>
    </w:p>
    <w:p w14:paraId="4A3870A8" w14:textId="77777777" w:rsidR="003C0DE5" w:rsidRPr="003C0DE5" w:rsidRDefault="003C0DE5" w:rsidP="003C0DE5">
      <w:pPr>
        <w:rPr>
          <w:rFonts w:ascii="Arial" w:hAnsi="Arial" w:cs="Arial"/>
          <w:bCs/>
        </w:rPr>
      </w:pPr>
      <w:r w:rsidRPr="003C0DE5">
        <w:rPr>
          <w:rFonts w:ascii="Arial" w:hAnsi="Arial" w:cs="Arial"/>
          <w:bCs/>
        </w:rPr>
        <w:t> </w:t>
      </w:r>
    </w:p>
    <w:p w14:paraId="7246C255" w14:textId="77777777" w:rsidR="003C0DE5" w:rsidRPr="003C0DE5" w:rsidRDefault="003C0DE5" w:rsidP="003C0DE5">
      <w:pPr>
        <w:rPr>
          <w:rFonts w:ascii="Arial" w:hAnsi="Arial" w:cs="Arial"/>
          <w:bCs/>
        </w:rPr>
      </w:pPr>
      <w:hyperlink r:id="rId7" w:tgtFrame="_blank" w:history="1">
        <w:r w:rsidRPr="003C0DE5">
          <w:rPr>
            <w:rStyle w:val="Hyperlink"/>
            <w:rFonts w:ascii="Arial" w:hAnsi="Arial" w:cs="Arial"/>
            <w:bCs/>
          </w:rPr>
          <w:t>Request information about the Council | Essex County Council</w:t>
        </w:r>
      </w:hyperlink>
      <w:r w:rsidRPr="003C0DE5">
        <w:rPr>
          <w:rFonts w:ascii="Arial" w:hAnsi="Arial" w:cs="Arial"/>
          <w:bCs/>
        </w:rPr>
        <w:t> </w:t>
      </w:r>
    </w:p>
    <w:p w14:paraId="1F9A26E6" w14:textId="77777777" w:rsidR="003C0DE5" w:rsidRPr="003C0DE5" w:rsidRDefault="003C0DE5" w:rsidP="003C0DE5">
      <w:pPr>
        <w:rPr>
          <w:rFonts w:ascii="Arial" w:hAnsi="Arial" w:cs="Arial"/>
          <w:bCs/>
        </w:rPr>
      </w:pPr>
      <w:hyperlink r:id="rId8" w:tgtFrame="_blank" w:history="1">
        <w:r w:rsidRPr="003C0DE5">
          <w:rPr>
            <w:rStyle w:val="Hyperlink"/>
            <w:rFonts w:ascii="Arial" w:hAnsi="Arial" w:cs="Arial"/>
            <w:bCs/>
          </w:rPr>
          <w:t>Contact your local council | Essex County Council</w:t>
        </w:r>
      </w:hyperlink>
      <w:r w:rsidRPr="003C0DE5">
        <w:rPr>
          <w:rFonts w:ascii="Arial" w:hAnsi="Arial" w:cs="Arial"/>
          <w:bCs/>
        </w:rPr>
        <w:t> </w:t>
      </w:r>
    </w:p>
    <w:p w14:paraId="1386A816" w14:textId="77777777" w:rsidR="00181AF3" w:rsidRDefault="00181AF3" w:rsidP="00541F2A">
      <w:pPr>
        <w:rPr>
          <w:rFonts w:ascii="Arial" w:hAnsi="Arial" w:cs="Arial"/>
          <w:bCs/>
        </w:rPr>
      </w:pPr>
    </w:p>
    <w:p w14:paraId="0E125810" w14:textId="77777777" w:rsidR="003C0DE5" w:rsidRPr="00181A7C" w:rsidRDefault="003C0DE5" w:rsidP="00541F2A">
      <w:pPr>
        <w:rPr>
          <w:rFonts w:ascii="Arial" w:hAnsi="Arial" w:cs="Arial"/>
          <w:bCs/>
        </w:rPr>
      </w:pPr>
    </w:p>
    <w:p w14:paraId="2FEB11BC" w14:textId="77777777" w:rsidR="00181AF3" w:rsidRPr="002D242C" w:rsidRDefault="00181AF3" w:rsidP="00541F2A">
      <w:pPr>
        <w:rPr>
          <w:rFonts w:ascii="Arial" w:hAnsi="Arial" w:cs="Arial"/>
          <w:b/>
        </w:rPr>
      </w:pPr>
      <w:bookmarkStart w:id="1" w:name="usercontactbegin"/>
      <w:bookmarkEnd w:id="1"/>
      <w:r w:rsidRPr="002D242C">
        <w:rPr>
          <w:rFonts w:ascii="Arial" w:hAnsi="Arial" w:cs="Arial"/>
          <w:b/>
        </w:rPr>
        <w:t>Your Right to Know</w:t>
      </w:r>
    </w:p>
    <w:p w14:paraId="6814268C" w14:textId="77777777" w:rsidR="00181AF3" w:rsidRPr="002D242C" w:rsidRDefault="00181AF3" w:rsidP="00541F2A">
      <w:pPr>
        <w:rPr>
          <w:rFonts w:ascii="Arial" w:hAnsi="Arial" w:cs="Arial"/>
        </w:rPr>
      </w:pPr>
      <w:r w:rsidRPr="002D242C">
        <w:rPr>
          <w:rFonts w:ascii="Arial" w:hAnsi="Arial" w:cs="Arial"/>
        </w:rPr>
        <w:t>Democracy and Transparency</w:t>
      </w:r>
    </w:p>
    <w:p w14:paraId="6817AD1C" w14:textId="77777777" w:rsidR="00181AF3" w:rsidRPr="002D242C" w:rsidRDefault="00181AF3" w:rsidP="00541F2A">
      <w:pPr>
        <w:rPr>
          <w:rFonts w:ascii="Arial" w:hAnsi="Arial" w:cs="Arial"/>
        </w:rPr>
      </w:pPr>
      <w:r w:rsidRPr="002D242C">
        <w:rPr>
          <w:rFonts w:ascii="Arial" w:hAnsi="Arial" w:cs="Arial"/>
        </w:rPr>
        <w:t>Essex County Council</w:t>
      </w:r>
    </w:p>
    <w:p w14:paraId="6F590CB8" w14:textId="77777777" w:rsidR="00181AF3" w:rsidRPr="002D242C" w:rsidRDefault="00181AF3" w:rsidP="00541F2A">
      <w:pPr>
        <w:rPr>
          <w:rFonts w:ascii="Arial" w:hAnsi="Arial" w:cs="Arial"/>
        </w:rPr>
      </w:pPr>
      <w:r w:rsidRPr="002D242C">
        <w:rPr>
          <w:rFonts w:ascii="Arial" w:hAnsi="Arial" w:cs="Arial"/>
        </w:rPr>
        <w:t>Telephone: 033301 38989</w:t>
      </w:r>
    </w:p>
    <w:p w14:paraId="4649F138" w14:textId="77777777" w:rsidR="00181AF3" w:rsidRPr="002D242C" w:rsidRDefault="00181AF3" w:rsidP="00541F2A">
      <w:pPr>
        <w:rPr>
          <w:rFonts w:ascii="Arial" w:hAnsi="Arial" w:cs="Arial"/>
        </w:rPr>
      </w:pPr>
      <w:r w:rsidRPr="002D242C">
        <w:rPr>
          <w:rFonts w:ascii="Arial" w:hAnsi="Arial" w:cs="Arial"/>
        </w:rPr>
        <w:t xml:space="preserve">Email: </w:t>
      </w:r>
      <w:hyperlink r:id="rId9" w:history="1">
        <w:r w:rsidRPr="002D242C">
          <w:rPr>
            <w:rFonts w:ascii="Arial" w:hAnsi="Arial" w:cs="Arial"/>
            <w:color w:val="0000FF"/>
            <w:u w:val="single"/>
          </w:rPr>
          <w:t>YourRight.ToKnow@essex.gov.uk</w:t>
        </w:r>
      </w:hyperlink>
      <w:r w:rsidRPr="002D242C">
        <w:rPr>
          <w:rFonts w:ascii="Arial" w:hAnsi="Arial" w:cs="Arial"/>
        </w:rPr>
        <w:t xml:space="preserve"> | </w:t>
      </w:r>
      <w:hyperlink r:id="rId10" w:history="1">
        <w:r w:rsidRPr="002D242C">
          <w:rPr>
            <w:rFonts w:ascii="Arial" w:hAnsi="Arial" w:cs="Arial"/>
            <w:color w:val="0000FF"/>
            <w:u w:val="single"/>
          </w:rPr>
          <w:t>www.essex.gov.uk</w:t>
        </w:r>
      </w:hyperlink>
    </w:p>
    <w:p w14:paraId="1DB7CD48" w14:textId="77777777" w:rsidR="00181AF3" w:rsidRDefault="00181AF3" w:rsidP="00541F2A"/>
    <w:p w14:paraId="2F4B1820" w14:textId="77777777" w:rsidR="009A2A7D" w:rsidRDefault="009A2A7D" w:rsidP="00541F2A"/>
    <w:sectPr w:rsidR="009A2A7D" w:rsidSect="00541F2A">
      <w:footerReference w:type="default" r:id="rId11"/>
      <w:pgSz w:w="11906" w:h="16838"/>
      <w:pgMar w:top="357" w:right="1418" w:bottom="992" w:left="1361" w:header="2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0B5DF" w14:textId="77777777" w:rsidR="00181AF3" w:rsidRDefault="00181AF3">
      <w:r>
        <w:separator/>
      </w:r>
    </w:p>
  </w:endnote>
  <w:endnote w:type="continuationSeparator" w:id="0">
    <w:p w14:paraId="110633E4" w14:textId="77777777" w:rsidR="00181AF3" w:rsidRDefault="00181A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328D7" w14:textId="77777777" w:rsidR="009A2A7D" w:rsidRDefault="00181AF3" w:rsidP="00A24FF6">
    <w:pPr>
      <w:pStyle w:val="Footer"/>
      <w:jc w:val="right"/>
    </w:pPr>
    <w:r>
      <w:rPr>
        <w:noProof/>
      </w:rPr>
      <w:drawing>
        <wp:inline distT="0" distB="0" distL="0" distR="0" wp14:anchorId="0F1BD70B" wp14:editId="3A157299">
          <wp:extent cx="1752600" cy="866775"/>
          <wp:effectExtent l="0" t="0" r="0" b="9525"/>
          <wp:docPr id="1" name="Picture 1" descr="ECC re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C red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52600" cy="8667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0F4FB" w14:textId="77777777" w:rsidR="00181AF3" w:rsidRDefault="00181AF3">
      <w:r>
        <w:separator/>
      </w:r>
    </w:p>
  </w:footnote>
  <w:footnote w:type="continuationSeparator" w:id="0">
    <w:p w14:paraId="4E2F17DE" w14:textId="77777777" w:rsidR="00181AF3" w:rsidRDefault="00181A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EB3030"/>
    <w:multiLevelType w:val="hybridMultilevel"/>
    <w:tmpl w:val="976EDEE8"/>
    <w:lvl w:ilvl="0" w:tplc="C1B2690A">
      <w:start w:val="1"/>
      <w:numFmt w:val="decimal"/>
      <w:suff w:val="space"/>
      <w:lvlText w:val="Question %1 -"/>
      <w:lvlJc w:val="left"/>
      <w:pPr>
        <w:ind w:left="0" w:firstLine="0"/>
      </w:pPr>
      <w:rPr>
        <w:rFonts w:hint="default"/>
        <w:b/>
      </w:rPr>
    </w:lvl>
    <w:lvl w:ilvl="1" w:tplc="FFDE8682" w:tentative="1">
      <w:start w:val="1"/>
      <w:numFmt w:val="lowerLetter"/>
      <w:lvlText w:val="%2."/>
      <w:lvlJc w:val="left"/>
      <w:pPr>
        <w:ind w:left="1080" w:hanging="360"/>
      </w:pPr>
    </w:lvl>
    <w:lvl w:ilvl="2" w:tplc="B3C04D1E" w:tentative="1">
      <w:start w:val="1"/>
      <w:numFmt w:val="lowerRoman"/>
      <w:lvlText w:val="%3."/>
      <w:lvlJc w:val="right"/>
      <w:pPr>
        <w:ind w:left="1800" w:hanging="180"/>
      </w:pPr>
    </w:lvl>
    <w:lvl w:ilvl="3" w:tplc="EE304F42" w:tentative="1">
      <w:start w:val="1"/>
      <w:numFmt w:val="decimal"/>
      <w:lvlText w:val="%4."/>
      <w:lvlJc w:val="left"/>
      <w:pPr>
        <w:ind w:left="2520" w:hanging="360"/>
      </w:pPr>
    </w:lvl>
    <w:lvl w:ilvl="4" w:tplc="1BE0C69A" w:tentative="1">
      <w:start w:val="1"/>
      <w:numFmt w:val="lowerLetter"/>
      <w:lvlText w:val="%5."/>
      <w:lvlJc w:val="left"/>
      <w:pPr>
        <w:ind w:left="3240" w:hanging="360"/>
      </w:pPr>
    </w:lvl>
    <w:lvl w:ilvl="5" w:tplc="B5F85C92" w:tentative="1">
      <w:start w:val="1"/>
      <w:numFmt w:val="lowerRoman"/>
      <w:lvlText w:val="%6."/>
      <w:lvlJc w:val="right"/>
      <w:pPr>
        <w:ind w:left="3960" w:hanging="180"/>
      </w:pPr>
    </w:lvl>
    <w:lvl w:ilvl="6" w:tplc="CAD60E62" w:tentative="1">
      <w:start w:val="1"/>
      <w:numFmt w:val="decimal"/>
      <w:lvlText w:val="%7."/>
      <w:lvlJc w:val="left"/>
      <w:pPr>
        <w:ind w:left="4680" w:hanging="360"/>
      </w:pPr>
    </w:lvl>
    <w:lvl w:ilvl="7" w:tplc="40241D82" w:tentative="1">
      <w:start w:val="1"/>
      <w:numFmt w:val="lowerLetter"/>
      <w:lvlText w:val="%8."/>
      <w:lvlJc w:val="left"/>
      <w:pPr>
        <w:ind w:left="5400" w:hanging="360"/>
      </w:pPr>
    </w:lvl>
    <w:lvl w:ilvl="8" w:tplc="45F8BFE0" w:tentative="1">
      <w:start w:val="1"/>
      <w:numFmt w:val="lowerRoman"/>
      <w:lvlText w:val="%9."/>
      <w:lvlJc w:val="right"/>
      <w:pPr>
        <w:ind w:left="6120" w:hanging="180"/>
      </w:pPr>
    </w:lvl>
  </w:abstractNum>
  <w:num w:numId="1" w16cid:durableId="20926556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sonataDocumentFileDataId" w:val="1deb0471-a11d-4363-84e5-fd45ec1c2341"/>
    <w:docVar w:name="RespondInternalLoginId" w:val="36c9cc1e-19ce-4409-9723-5e24321942b6"/>
    <w:docVar w:name="TemplateVersion" w:val="2.00.00"/>
  </w:docVars>
  <w:rsids>
    <w:rsidRoot w:val="009A2A7D"/>
    <w:rsid w:val="00181AF3"/>
    <w:rsid w:val="001B7308"/>
    <w:rsid w:val="003C0DE5"/>
    <w:rsid w:val="005B7C1E"/>
    <w:rsid w:val="008B21BF"/>
    <w:rsid w:val="009A2A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2BA00C42"/>
  <w15:docId w15:val="{A46D556D-DFF3-406E-97A2-997C4E10F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6A78E9"/>
    <w:pPr>
      <w:keepNext/>
      <w:outlineLvl w:val="0"/>
    </w:pPr>
    <w:rPr>
      <w:rFonts w:ascii="Arial" w:hAnsi="Arial"/>
      <w:b/>
      <w:bCs/>
      <w:szCs w:val="20"/>
      <w:lang w:eastAsia="en-US"/>
    </w:rPr>
  </w:style>
  <w:style w:type="paragraph" w:styleId="Heading2">
    <w:name w:val="heading 2"/>
    <w:basedOn w:val="Normal"/>
    <w:next w:val="Normal"/>
    <w:qFormat/>
    <w:rsid w:val="006A78E9"/>
    <w:pPr>
      <w:keepNext/>
      <w:outlineLvl w:val="1"/>
    </w:pPr>
    <w:rPr>
      <w:rFonts w:ascii="Arial" w:hAnsi="Arial"/>
      <w:i/>
      <w:iCs/>
      <w:sz w:val="22"/>
      <w:szCs w:val="20"/>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24FF6"/>
    <w:pPr>
      <w:tabs>
        <w:tab w:val="center" w:pos="4320"/>
        <w:tab w:val="right" w:pos="8640"/>
      </w:tabs>
    </w:pPr>
    <w:rPr>
      <w:rFonts w:ascii="Times" w:eastAsia="Times" w:hAnsi="Times"/>
      <w:szCs w:val="20"/>
      <w:lang w:eastAsia="en-US"/>
    </w:rPr>
  </w:style>
  <w:style w:type="character" w:styleId="Hyperlink">
    <w:name w:val="Hyperlink"/>
    <w:rsid w:val="00A24FF6"/>
    <w:rPr>
      <w:color w:val="0000FF"/>
      <w:u w:val="single"/>
    </w:rPr>
  </w:style>
  <w:style w:type="paragraph" w:styleId="Footer">
    <w:name w:val="footer"/>
    <w:basedOn w:val="Normal"/>
    <w:rsid w:val="00A24FF6"/>
    <w:pPr>
      <w:tabs>
        <w:tab w:val="center" w:pos="4153"/>
        <w:tab w:val="right" w:pos="8306"/>
      </w:tabs>
    </w:pPr>
  </w:style>
  <w:style w:type="paragraph" w:styleId="BalloonText">
    <w:name w:val="Balloon Text"/>
    <w:basedOn w:val="Normal"/>
    <w:link w:val="BalloonTextChar"/>
    <w:rsid w:val="00ED0183"/>
    <w:rPr>
      <w:rFonts w:ascii="Tahoma" w:hAnsi="Tahoma" w:cs="Tahoma"/>
      <w:sz w:val="16"/>
      <w:szCs w:val="16"/>
    </w:rPr>
  </w:style>
  <w:style w:type="character" w:customStyle="1" w:styleId="BalloonTextChar">
    <w:name w:val="Balloon Text Char"/>
    <w:link w:val="BalloonText"/>
    <w:rsid w:val="00ED0183"/>
    <w:rPr>
      <w:rFonts w:ascii="Tahoma" w:hAnsi="Tahoma" w:cs="Tahoma"/>
      <w:sz w:val="16"/>
      <w:szCs w:val="16"/>
    </w:rPr>
  </w:style>
  <w:style w:type="character" w:styleId="PlaceholderText">
    <w:name w:val="Placeholder Text"/>
    <w:basedOn w:val="DefaultParagraphFont"/>
    <w:uiPriority w:val="99"/>
    <w:semiHidden/>
    <w:rsid w:val="00541F2A"/>
    <w:rPr>
      <w:color w:val="808080"/>
    </w:rPr>
  </w:style>
  <w:style w:type="paragraph" w:styleId="ListParagraph">
    <w:name w:val="List Paragraph"/>
    <w:basedOn w:val="Normal"/>
    <w:uiPriority w:val="34"/>
    <w:qFormat/>
    <w:rsid w:val="00541F2A"/>
    <w:pPr>
      <w:ind w:left="720"/>
      <w:contextualSpacing/>
    </w:pPr>
  </w:style>
  <w:style w:type="character" w:styleId="UnresolvedMention">
    <w:name w:val="Unresolved Mention"/>
    <w:basedOn w:val="DefaultParagraphFont"/>
    <w:rsid w:val="003C0D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gov.uk/contact-your-local-counci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essex.gov.uk/running-council/request-information-about-counci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essex.gov.uk" TargetMode="External"/><Relationship Id="rId4" Type="http://schemas.openxmlformats.org/officeDocument/2006/relationships/webSettings" Target="webSettings.xml"/><Relationship Id="rId9" Type="http://schemas.openxmlformats.org/officeDocument/2006/relationships/hyperlink" Target="mailto:YourRight.ToKnow@essex.gov.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A:\Information%20Governance%20Team\Access%20to%20Records\FOI\Exemptions-Exceptions\Publishing%20Template%20201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Publishing Template 2015</Template>
  <TotalTime>0</TotalTime>
  <Pages>1</Pages>
  <Words>328</Words>
  <Characters>1871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FOI PUBLISHING TEMPLATE</vt:lpstr>
    </vt:vector>
  </TitlesOfParts>
  <Company>Essex County Council</Company>
  <LinksUpToDate>false</LinksUpToDate>
  <CharactersWithSpaces>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FOI PUBLISHING TEMPLATE</dc:title>
  <dc:creator>Sarah Graham</dc:creator>
  <cp:keywords>Respond</cp:keywords>
  <cp:lastModifiedBy>Sarah Graham - Democratic Services Officer</cp:lastModifiedBy>
  <cp:revision>3</cp:revision>
  <dcterms:created xsi:type="dcterms:W3CDTF">2026-10-19T11:31:00Z</dcterms:created>
  <dcterms:modified xsi:type="dcterms:W3CDTF">2026-10-19T11:31:00Z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d8be9e-c8d9-4b9c-bd40-2c27cc7ea2e6_ActionId">
    <vt:lpwstr>6cacc3c3-b18a-465e-9b9f-bb136d9c9d6d</vt:lpwstr>
  </property>
  <property fmtid="{D5CDD505-2E9C-101B-9397-08002B2CF9AE}" pid="3" name="MSIP_Label_39d8be9e-c8d9-4b9c-bd40-2c27cc7ea2e6_ContentBits">
    <vt:lpwstr>0</vt:lpwstr>
  </property>
  <property fmtid="{D5CDD505-2E9C-101B-9397-08002B2CF9AE}" pid="4" name="MSIP_Label_39d8be9e-c8d9-4b9c-bd40-2c27cc7ea2e6_Enabled">
    <vt:lpwstr>true</vt:lpwstr>
  </property>
  <property fmtid="{D5CDD505-2E9C-101B-9397-08002B2CF9AE}" pid="5" name="MSIP_Label_39d8be9e-c8d9-4b9c-bd40-2c27cc7ea2e6_Method">
    <vt:lpwstr>Standard</vt:lpwstr>
  </property>
  <property fmtid="{D5CDD505-2E9C-101B-9397-08002B2CF9AE}" pid="6" name="MSIP_Label_39d8be9e-c8d9-4b9c-bd40-2c27cc7ea2e6_Name">
    <vt:lpwstr>39d8be9e-c8d9-4b9c-bd40-2c27cc7ea2e6</vt:lpwstr>
  </property>
  <property fmtid="{D5CDD505-2E9C-101B-9397-08002B2CF9AE}" pid="7" name="MSIP_Label_39d8be9e-c8d9-4b9c-bd40-2c27cc7ea2e6_SetDate">
    <vt:lpwstr>2025-09-10T10:26:35Z</vt:lpwstr>
  </property>
  <property fmtid="{D5CDD505-2E9C-101B-9397-08002B2CF9AE}" pid="8" name="MSIP_Label_39d8be9e-c8d9-4b9c-bd40-2c27cc7ea2e6_SiteId">
    <vt:lpwstr>a8b4324f-155c-4215-a0f1-7ed8cc9a992f</vt:lpwstr>
  </property>
  <property fmtid="{D5CDD505-2E9C-101B-9397-08002B2CF9AE}" pid="9" name="MSIP_Label_39d8be9e-c8d9-4b9c-bd40-2c27cc7ea2e6_Tag">
    <vt:lpwstr>10, 3, 0, 1</vt:lpwstr>
  </property>
  <property fmtid="{D5CDD505-2E9C-101B-9397-08002B2CF9AE}" pid="10" name="Respond_AttachmentId">
    <vt:lpwstr>9180becd-d98e-4fa3-bac7-9417d4b36c66</vt:lpwstr>
  </property>
  <property fmtid="{D5CDD505-2E9C-101B-9397-08002B2CF9AE}" pid="11" name="Respond_CaseId">
    <vt:lpwstr>476fd08c-e903-440b-ac5a-54e375f63fe0</vt:lpwstr>
  </property>
  <property fmtid="{D5CDD505-2E9C-101B-9397-08002B2CF9AE}" pid="12" name="Respond_Checksum">
    <vt:lpwstr>3WDBlteeUyIpv+fd4gasJxVKMgk=</vt:lpwstr>
  </property>
  <property fmtid="{D5CDD505-2E9C-101B-9397-08002B2CF9AE}" pid="13" name="Respond_DatabaseId">
    <vt:lpwstr>d5d870f6-3ef0-4d0c-ae0b-7f3e563b8b54</vt:lpwstr>
  </property>
  <property fmtid="{D5CDD505-2E9C-101B-9397-08002B2CF9AE}" pid="14" name="Respond_DatabaseName">
    <vt:lpwstr>Prod</vt:lpwstr>
  </property>
  <property fmtid="{D5CDD505-2E9C-101B-9397-08002B2CF9AE}" pid="15" name="Respond_DocumentAttachmentId">
    <vt:lpwstr>c37ada6e-6ec3-4a6a-9919-53af425be662</vt:lpwstr>
  </property>
  <property fmtid="{D5CDD505-2E9C-101B-9397-08002B2CF9AE}" pid="16" name="Respond_DocumentLocale">
    <vt:lpwstr>en-GB</vt:lpwstr>
  </property>
  <property fmtid="{D5CDD505-2E9C-101B-9397-08002B2CF9AE}" pid="17" name="Respond_DocumentName">
    <vt:lpwstr>ECC21429919 10 26-FOI Response Template-19102026.docx</vt:lpwstr>
  </property>
  <property fmtid="{D5CDD505-2E9C-101B-9397-08002B2CF9AE}" pid="18" name="Respond_InternalLoginId">
    <vt:lpwstr>8e8c0ab6-c07a-46df-ace2-b9f91dbb439c</vt:lpwstr>
  </property>
  <property fmtid="{D5CDD505-2E9C-101B-9397-08002B2CF9AE}" pid="19" name="Respond_Locale">
    <vt:lpwstr>en-GB</vt:lpwstr>
  </property>
  <property fmtid="{D5CDD505-2E9C-101B-9397-08002B2CF9AE}" pid="20" name="Respond_UserId">
    <vt:lpwstr>ed561f99-ae9c-4e8b-ba59-57809a9eaab4</vt:lpwstr>
  </property>
  <property fmtid="{D5CDD505-2E9C-101B-9397-08002B2CF9AE}" pid="21" name="Respond_Version">
    <vt:lpwstr>2</vt:lpwstr>
  </property>
</Properties>
</file>