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A008" w14:textId="77777777" w:rsidR="00AE7B88" w:rsidRPr="00CF02EC" w:rsidRDefault="004E0F38"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2C12403A" w14:textId="77777777" w:rsidR="00AE7B88" w:rsidRPr="00CF02EC" w:rsidRDefault="004E0F38" w:rsidP="006A78E9">
      <w:pPr>
        <w:tabs>
          <w:tab w:val="left" w:pos="6533"/>
        </w:tabs>
        <w:rPr>
          <w:rFonts w:ascii="Arial" w:hAnsi="Arial" w:cs="Arial"/>
          <w:b/>
        </w:rPr>
      </w:pPr>
      <w:r w:rsidRPr="00CF02EC">
        <w:rPr>
          <w:rFonts w:ascii="Arial" w:hAnsi="Arial" w:cs="Arial"/>
          <w:b/>
        </w:rPr>
        <w:tab/>
      </w:r>
    </w:p>
    <w:p w14:paraId="5336CB82" w14:textId="77777777" w:rsidR="00AE7B88" w:rsidRPr="00CF02EC" w:rsidRDefault="00AE7B88" w:rsidP="006A78E9">
      <w:pPr>
        <w:rPr>
          <w:rFonts w:ascii="Arial" w:hAnsi="Arial" w:cs="Arial"/>
        </w:rPr>
      </w:pPr>
    </w:p>
    <w:p w14:paraId="782A1D47" w14:textId="77777777" w:rsidR="004E0F38" w:rsidRPr="00CF02EC" w:rsidRDefault="004E0F38" w:rsidP="00541F2A">
      <w:pPr>
        <w:rPr>
          <w:rFonts w:ascii="Arial" w:hAnsi="Arial" w:cs="Arial"/>
          <w:b/>
          <w:sz w:val="36"/>
          <w:szCs w:val="36"/>
        </w:rPr>
      </w:pPr>
      <w:r w:rsidRPr="00CF02EC">
        <w:rPr>
          <w:rFonts w:ascii="Arial" w:hAnsi="Arial" w:cs="Arial"/>
          <w:b/>
          <w:sz w:val="36"/>
          <w:szCs w:val="36"/>
        </w:rPr>
        <w:t>Freedom of Information Act Request</w:t>
      </w:r>
    </w:p>
    <w:p w14:paraId="02B231F2" w14:textId="34CBCA37" w:rsidR="004E0F38" w:rsidRPr="00CF02EC" w:rsidRDefault="004E0F38"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ECC21291201 10 26</w:t>
      </w:r>
      <w:bookmarkEnd w:id="0"/>
      <w:r w:rsidRPr="00CF02EC">
        <w:rPr>
          <w:rFonts w:ascii="Arial" w:hAnsi="Arial" w:cs="Arial"/>
          <w:szCs w:val="36"/>
        </w:rPr>
        <w:br/>
        <w:t>Response:</w:t>
      </w:r>
      <w:r w:rsidRPr="00CF02EC">
        <w:rPr>
          <w:rFonts w:ascii="Arial" w:hAnsi="Arial" w:cs="Arial"/>
          <w:szCs w:val="36"/>
        </w:rPr>
        <w:tab/>
      </w:r>
      <w:r w:rsidR="00016465">
        <w:rPr>
          <w:rFonts w:ascii="Arial" w:hAnsi="Arial" w:cs="Arial"/>
          <w:szCs w:val="36"/>
        </w:rPr>
        <w:t>01 October 2026</w:t>
      </w:r>
    </w:p>
    <w:p w14:paraId="0932BBDA" w14:textId="77777777" w:rsidR="004E0F38" w:rsidRDefault="004E0F38" w:rsidP="00541F2A">
      <w:pPr>
        <w:rPr>
          <w:rFonts w:ascii="Arial" w:hAnsi="Arial" w:cs="Arial"/>
          <w:i/>
        </w:rPr>
      </w:pPr>
    </w:p>
    <w:p w14:paraId="7A5D50BE" w14:textId="1518EB1A" w:rsidR="004E0F38" w:rsidRPr="0069363B" w:rsidRDefault="004E0F38" w:rsidP="00541F2A">
      <w:pPr>
        <w:rPr>
          <w:rFonts w:ascii="Arial" w:hAnsi="Arial" w:cs="Arial"/>
        </w:rPr>
      </w:pPr>
      <w:r w:rsidRPr="0069363B">
        <w:rPr>
          <w:rFonts w:ascii="Arial" w:hAnsi="Arial" w:cs="Arial"/>
        </w:rPr>
        <w:t xml:space="preserve">I can confirm that Essex County Council </w:t>
      </w:r>
      <w:r w:rsidR="00016465">
        <w:rPr>
          <w:rFonts w:ascii="Arial" w:hAnsi="Arial" w:cs="Arial"/>
        </w:rPr>
        <w:t>does not hold this information.</w:t>
      </w:r>
    </w:p>
    <w:p w14:paraId="68EF82D8" w14:textId="77777777" w:rsidR="004E0F38" w:rsidRDefault="004E0F38" w:rsidP="00541F2A">
      <w:pPr>
        <w:rPr>
          <w:rFonts w:ascii="Arial" w:hAnsi="Arial" w:cs="Arial"/>
        </w:rPr>
      </w:pPr>
    </w:p>
    <w:p w14:paraId="20B5D282"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I am writing to make a request for information under the Freedom of Information Act 2000 on behalf of Stonebridge Supply Ltd.</w:t>
      </w:r>
    </w:p>
    <w:p w14:paraId="7A5991F3"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5941177A"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Please provide the following recorded information held by the authority (or confirm if not held):</w:t>
      </w:r>
    </w:p>
    <w:p w14:paraId="312E9B6E"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640DAB51"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1. **Appointed contractors / suppliers — adaptations &amp; DFG bathroom-type works**</w:t>
      </w:r>
    </w:p>
    <w:p w14:paraId="7B7232E4"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The names of organisations currently appointed, contracted, framework-listed, DPS-listed, or otherwise approved to deliver (or bid for) works relating to:</w:t>
      </w:r>
    </w:p>
    <w:p w14:paraId="67174751"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Disabled Facilities Grant (DFG) adaptations;</w:t>
      </w:r>
    </w:p>
    <w:p w14:paraId="0317DD40"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home adaptations for disabled or older people;</w:t>
      </w:r>
    </w:p>
    <w:p w14:paraId="458F862A"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accessible / adapted bathroom, </w:t>
      </w:r>
      <w:proofErr w:type="spellStart"/>
      <w:r w:rsidRPr="00016465">
        <w:rPr>
          <w:rFonts w:ascii="Arial" w:hAnsi="Arial" w:cs="Arial"/>
          <w:b/>
          <w:bCs/>
          <w:sz w:val="24"/>
          <w:szCs w:val="24"/>
        </w:rPr>
        <w:t>wetroom</w:t>
      </w:r>
      <w:proofErr w:type="spellEnd"/>
      <w:r w:rsidRPr="00016465">
        <w:rPr>
          <w:rFonts w:ascii="Arial" w:hAnsi="Arial" w:cs="Arial"/>
          <w:b/>
          <w:bCs/>
          <w:sz w:val="24"/>
          <w:szCs w:val="24"/>
        </w:rPr>
        <w:t>, or level-access shower installations (or equivalent).</w:t>
      </w:r>
    </w:p>
    <w:p w14:paraId="2E1ACFA7"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559D14B4"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2. **Standard bathroom and kitchen programmes (where </w:t>
      </w:r>
      <w:proofErr w:type="gramStart"/>
      <w:r w:rsidRPr="00016465">
        <w:rPr>
          <w:rFonts w:ascii="Arial" w:hAnsi="Arial" w:cs="Arial"/>
          <w:b/>
          <w:bCs/>
          <w:sz w:val="24"/>
          <w:szCs w:val="24"/>
        </w:rPr>
        <w:t>held)*</w:t>
      </w:r>
      <w:proofErr w:type="gramEnd"/>
      <w:r w:rsidRPr="00016465">
        <w:rPr>
          <w:rFonts w:ascii="Arial" w:hAnsi="Arial" w:cs="Arial"/>
          <w:b/>
          <w:bCs/>
          <w:sz w:val="24"/>
          <w:szCs w:val="24"/>
        </w:rPr>
        <w:t>*</w:t>
      </w:r>
    </w:p>
    <w:p w14:paraId="063031D5"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Where held as a distinct list, framework, DPS, or contract schedule, the names of organisations appointed for:</w:t>
      </w:r>
    </w:p>
    <w:p w14:paraId="01F47633"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bathroom replacement / refurbishment programmes in social or LA housing stock;</w:t>
      </w:r>
    </w:p>
    <w:p w14:paraId="1A673063"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kitchen replacement / refurbishment programmes in social or LA housing stock;</w:t>
      </w:r>
    </w:p>
    <w:p w14:paraId="03B7FFBE"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 housing quality / decent homes-type programmes that include bathroom and/or kitchen works.</w:t>
      </w:r>
    </w:p>
    <w:p w14:paraId="44DAC1DD"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174C0AB6"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3. **Framework / contract identifiers (if </w:t>
      </w:r>
      <w:proofErr w:type="gramStart"/>
      <w:r w:rsidRPr="00016465">
        <w:rPr>
          <w:rFonts w:ascii="Arial" w:hAnsi="Arial" w:cs="Arial"/>
          <w:b/>
          <w:bCs/>
          <w:sz w:val="24"/>
          <w:szCs w:val="24"/>
        </w:rPr>
        <w:t>held)*</w:t>
      </w:r>
      <w:proofErr w:type="gramEnd"/>
      <w:r w:rsidRPr="00016465">
        <w:rPr>
          <w:rFonts w:ascii="Arial" w:hAnsi="Arial" w:cs="Arial"/>
          <w:b/>
          <w:bCs/>
          <w:sz w:val="24"/>
          <w:szCs w:val="24"/>
        </w:rPr>
        <w:t>*</w:t>
      </w:r>
    </w:p>
    <w:p w14:paraId="5B43B046"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For each organisation named in (1) or (2): the framework, DPS, schedule, or contract name/reference (if any), and the start and end dates (or “open-ended / rolling” if that is how it is recorded).</w:t>
      </w:r>
    </w:p>
    <w:p w14:paraId="4ECE4432"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5A1B190A"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4. **Contact details held for those organisations**</w:t>
      </w:r>
    </w:p>
    <w:p w14:paraId="5C9C7D88"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For each organisation named, any contact details you hold that would help identify or reach them, for example postal address, email, telephone number, or website. If you only hold the organisation name, please still provide the name.</w:t>
      </w:r>
    </w:p>
    <w:p w14:paraId="7A88AFA2"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p>
    <w:p w14:paraId="68C6C2E6"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5. **Format**</w:t>
      </w:r>
    </w:p>
    <w:p w14:paraId="2C2FE4DF" w14:textId="7777777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 xml:space="preserve">   Preferably as a spreadsheet or CSV; </w:t>
      </w:r>
      <w:proofErr w:type="gramStart"/>
      <w:r w:rsidRPr="00016465">
        <w:rPr>
          <w:rFonts w:ascii="Arial" w:hAnsi="Arial" w:cs="Arial"/>
          <w:b/>
          <w:bCs/>
          <w:sz w:val="24"/>
          <w:szCs w:val="24"/>
        </w:rPr>
        <w:t>otherwise</w:t>
      </w:r>
      <w:proofErr w:type="gramEnd"/>
      <w:r w:rsidRPr="00016465">
        <w:rPr>
          <w:rFonts w:ascii="Arial" w:hAnsi="Arial" w:cs="Arial"/>
          <w:b/>
          <w:bCs/>
          <w:sz w:val="24"/>
          <w:szCs w:val="24"/>
        </w:rPr>
        <w:t xml:space="preserve"> a structured list is fine.</w:t>
      </w:r>
    </w:p>
    <w:p w14:paraId="4B9CA183" w14:textId="77FFFC57" w:rsidR="00016465" w:rsidRPr="00016465" w:rsidRDefault="00016465" w:rsidP="00016465">
      <w:pPr>
        <w:pStyle w:val="PlainText"/>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bCs/>
          <w:sz w:val="24"/>
          <w:szCs w:val="24"/>
        </w:rPr>
      </w:pPr>
      <w:r w:rsidRPr="00016465">
        <w:rPr>
          <w:rFonts w:ascii="Arial" w:hAnsi="Arial" w:cs="Arial"/>
          <w:b/>
          <w:bCs/>
          <w:sz w:val="24"/>
          <w:szCs w:val="24"/>
        </w:rPr>
        <w:t>provide within the limit (priority: organisation names under (1) and (2), then any contact details under (4)), and how I might refine the request.</w:t>
      </w:r>
    </w:p>
    <w:p w14:paraId="6FD635A2" w14:textId="77777777" w:rsidR="004E0F38" w:rsidRDefault="004E0F38" w:rsidP="00541F2A">
      <w:pPr>
        <w:rPr>
          <w:rFonts w:ascii="Arial" w:hAnsi="Arial" w:cs="Arial"/>
          <w:bCs/>
        </w:rPr>
      </w:pPr>
    </w:p>
    <w:p w14:paraId="6582DBAE" w14:textId="77777777" w:rsidR="00016465" w:rsidRDefault="00016465" w:rsidP="0001646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68328F3B" w14:textId="77777777" w:rsidR="00016465" w:rsidRDefault="00016465" w:rsidP="00016465">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6ADAF49" w14:textId="77777777" w:rsidR="00016465" w:rsidRDefault="00016465" w:rsidP="00016465">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002A7018" w14:textId="77777777" w:rsidR="00016465" w:rsidRDefault="00016465" w:rsidP="00016465">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0725D8CC" w14:textId="77777777" w:rsidR="00016465" w:rsidRDefault="00016465" w:rsidP="00541F2A">
      <w:pPr>
        <w:rPr>
          <w:rFonts w:ascii="Arial" w:hAnsi="Arial" w:cs="Arial"/>
          <w:bCs/>
        </w:rPr>
      </w:pPr>
    </w:p>
    <w:p w14:paraId="07D46C7C" w14:textId="77777777" w:rsidR="004E0F38" w:rsidRPr="00181A7C" w:rsidRDefault="004E0F38" w:rsidP="00541F2A">
      <w:pPr>
        <w:rPr>
          <w:rFonts w:ascii="Arial" w:hAnsi="Arial" w:cs="Arial"/>
          <w:bCs/>
        </w:rPr>
      </w:pPr>
    </w:p>
    <w:p w14:paraId="7B52826C" w14:textId="77777777" w:rsidR="004E0F38" w:rsidRPr="002D242C" w:rsidRDefault="004E0F38" w:rsidP="00541F2A">
      <w:pPr>
        <w:rPr>
          <w:rFonts w:ascii="Arial" w:hAnsi="Arial" w:cs="Arial"/>
          <w:b/>
        </w:rPr>
      </w:pPr>
      <w:bookmarkStart w:id="1" w:name="usercontactbegin"/>
      <w:bookmarkEnd w:id="1"/>
      <w:r w:rsidRPr="002D242C">
        <w:rPr>
          <w:rFonts w:ascii="Arial" w:hAnsi="Arial" w:cs="Arial"/>
          <w:b/>
        </w:rPr>
        <w:t>Your Right to Know</w:t>
      </w:r>
    </w:p>
    <w:p w14:paraId="27625DF9" w14:textId="77777777" w:rsidR="004E0F38" w:rsidRPr="002D242C" w:rsidRDefault="004E0F38" w:rsidP="00541F2A">
      <w:pPr>
        <w:rPr>
          <w:rFonts w:ascii="Arial" w:hAnsi="Arial" w:cs="Arial"/>
        </w:rPr>
      </w:pPr>
      <w:r w:rsidRPr="002D242C">
        <w:rPr>
          <w:rFonts w:ascii="Arial" w:hAnsi="Arial" w:cs="Arial"/>
        </w:rPr>
        <w:t>Democracy and Transparency</w:t>
      </w:r>
    </w:p>
    <w:p w14:paraId="03BBF34D" w14:textId="77777777" w:rsidR="004E0F38" w:rsidRPr="002D242C" w:rsidRDefault="004E0F38" w:rsidP="00541F2A">
      <w:pPr>
        <w:rPr>
          <w:rFonts w:ascii="Arial" w:hAnsi="Arial" w:cs="Arial"/>
        </w:rPr>
      </w:pPr>
      <w:r w:rsidRPr="002D242C">
        <w:rPr>
          <w:rFonts w:ascii="Arial" w:hAnsi="Arial" w:cs="Arial"/>
        </w:rPr>
        <w:t>Essex County Council</w:t>
      </w:r>
    </w:p>
    <w:p w14:paraId="5C717C48" w14:textId="77777777" w:rsidR="004E0F38" w:rsidRPr="002D242C" w:rsidRDefault="004E0F38" w:rsidP="00541F2A">
      <w:pPr>
        <w:rPr>
          <w:rFonts w:ascii="Arial" w:hAnsi="Arial" w:cs="Arial"/>
        </w:rPr>
      </w:pPr>
      <w:r w:rsidRPr="002D242C">
        <w:rPr>
          <w:rFonts w:ascii="Arial" w:hAnsi="Arial" w:cs="Arial"/>
        </w:rPr>
        <w:t>Telephone: 033301 38989</w:t>
      </w:r>
    </w:p>
    <w:p w14:paraId="08B9AF8D" w14:textId="77777777" w:rsidR="004E0F38" w:rsidRPr="002D242C" w:rsidRDefault="004E0F38"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56905C15" w14:textId="77777777" w:rsidR="004E0F38" w:rsidRDefault="004E0F38" w:rsidP="00541F2A"/>
    <w:p w14:paraId="7B2983BE" w14:textId="77777777" w:rsidR="00AE7B88" w:rsidRDefault="00AE7B88" w:rsidP="00541F2A"/>
    <w:sectPr w:rsidR="00AE7B88"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15F2A" w14:textId="77777777" w:rsidR="004E0F38" w:rsidRDefault="004E0F38">
      <w:r>
        <w:separator/>
      </w:r>
    </w:p>
  </w:endnote>
  <w:endnote w:type="continuationSeparator" w:id="0">
    <w:p w14:paraId="072B7578" w14:textId="77777777" w:rsidR="004E0F38" w:rsidRDefault="004E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A697" w14:textId="77777777" w:rsidR="00AE7B88" w:rsidRDefault="004E0F38" w:rsidP="00A24FF6">
    <w:pPr>
      <w:pStyle w:val="Footer"/>
      <w:jc w:val="right"/>
    </w:pPr>
    <w:r>
      <w:rPr>
        <w:noProof/>
      </w:rPr>
      <w:drawing>
        <wp:inline distT="0" distB="0" distL="0" distR="0" wp14:anchorId="6CDBEDA8" wp14:editId="4C3944BC">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8106A" w14:textId="77777777" w:rsidR="004E0F38" w:rsidRDefault="004E0F38">
      <w:r>
        <w:separator/>
      </w:r>
    </w:p>
  </w:footnote>
  <w:footnote w:type="continuationSeparator" w:id="0">
    <w:p w14:paraId="49719708" w14:textId="77777777" w:rsidR="004E0F38" w:rsidRDefault="004E0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47B68116">
      <w:start w:val="1"/>
      <w:numFmt w:val="decimal"/>
      <w:suff w:val="space"/>
      <w:lvlText w:val="Question %1 -"/>
      <w:lvlJc w:val="left"/>
      <w:pPr>
        <w:ind w:left="0" w:firstLine="0"/>
      </w:pPr>
      <w:rPr>
        <w:rFonts w:hint="default"/>
        <w:b/>
      </w:rPr>
    </w:lvl>
    <w:lvl w:ilvl="1" w:tplc="B438419E" w:tentative="1">
      <w:start w:val="1"/>
      <w:numFmt w:val="lowerLetter"/>
      <w:lvlText w:val="%2."/>
      <w:lvlJc w:val="left"/>
      <w:pPr>
        <w:ind w:left="1080" w:hanging="360"/>
      </w:pPr>
    </w:lvl>
    <w:lvl w:ilvl="2" w:tplc="9FB44CE0" w:tentative="1">
      <w:start w:val="1"/>
      <w:numFmt w:val="lowerRoman"/>
      <w:lvlText w:val="%3."/>
      <w:lvlJc w:val="right"/>
      <w:pPr>
        <w:ind w:left="1800" w:hanging="180"/>
      </w:pPr>
    </w:lvl>
    <w:lvl w:ilvl="3" w:tplc="8654C0BA" w:tentative="1">
      <w:start w:val="1"/>
      <w:numFmt w:val="decimal"/>
      <w:lvlText w:val="%4."/>
      <w:lvlJc w:val="left"/>
      <w:pPr>
        <w:ind w:left="2520" w:hanging="360"/>
      </w:pPr>
    </w:lvl>
    <w:lvl w:ilvl="4" w:tplc="51FEE21A" w:tentative="1">
      <w:start w:val="1"/>
      <w:numFmt w:val="lowerLetter"/>
      <w:lvlText w:val="%5."/>
      <w:lvlJc w:val="left"/>
      <w:pPr>
        <w:ind w:left="3240" w:hanging="360"/>
      </w:pPr>
    </w:lvl>
    <w:lvl w:ilvl="5" w:tplc="BF7EC444" w:tentative="1">
      <w:start w:val="1"/>
      <w:numFmt w:val="lowerRoman"/>
      <w:lvlText w:val="%6."/>
      <w:lvlJc w:val="right"/>
      <w:pPr>
        <w:ind w:left="3960" w:hanging="180"/>
      </w:pPr>
    </w:lvl>
    <w:lvl w:ilvl="6" w:tplc="D92879A6" w:tentative="1">
      <w:start w:val="1"/>
      <w:numFmt w:val="decimal"/>
      <w:lvlText w:val="%7."/>
      <w:lvlJc w:val="left"/>
      <w:pPr>
        <w:ind w:left="4680" w:hanging="360"/>
      </w:pPr>
    </w:lvl>
    <w:lvl w:ilvl="7" w:tplc="48BA83B2" w:tentative="1">
      <w:start w:val="1"/>
      <w:numFmt w:val="lowerLetter"/>
      <w:lvlText w:val="%8."/>
      <w:lvlJc w:val="left"/>
      <w:pPr>
        <w:ind w:left="5400" w:hanging="360"/>
      </w:pPr>
    </w:lvl>
    <w:lvl w:ilvl="8" w:tplc="D5D86E0C" w:tentative="1">
      <w:start w:val="1"/>
      <w:numFmt w:val="lowerRoman"/>
      <w:lvlText w:val="%9."/>
      <w:lvlJc w:val="right"/>
      <w:pPr>
        <w:ind w:left="6120" w:hanging="180"/>
      </w:pPr>
    </w:lvl>
  </w:abstractNum>
  <w:num w:numId="1" w16cid:durableId="67916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AE7B88"/>
    <w:rsid w:val="00016465"/>
    <w:rsid w:val="002A532E"/>
    <w:rsid w:val="004E0F38"/>
    <w:rsid w:val="00AE7B88"/>
    <w:rsid w:val="00B8471E"/>
    <w:rsid w:val="00F17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A944694"/>
  <w15:docId w15:val="{38EE0E29-6B7F-4212-AB79-05FA194F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styleId="PlainText">
    <w:name w:val="Plain Text"/>
    <w:basedOn w:val="Normal"/>
    <w:link w:val="PlainTextChar"/>
    <w:uiPriority w:val="99"/>
    <w:unhideWhenUsed/>
    <w:rsid w:val="00016465"/>
    <w:rPr>
      <w:rFonts w:ascii="Calibr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016465"/>
    <w:rPr>
      <w:rFonts w:ascii="Calibri" w:hAnsi="Calibri" w:cstheme="minorBidi"/>
      <w:kern w:val="2"/>
      <w:sz w:val="22"/>
      <w:szCs w:val="21"/>
      <w:lang w:eastAsia="en-US"/>
      <w14:ligatures w14:val="standardContextual"/>
    </w:rPr>
  </w:style>
  <w:style w:type="paragraph" w:customStyle="1" w:styleId="paragraph">
    <w:name w:val="paragraph"/>
    <w:basedOn w:val="Normal"/>
    <w:rsid w:val="00016465"/>
    <w:pPr>
      <w:spacing w:before="100" w:beforeAutospacing="1" w:after="100" w:afterAutospacing="1"/>
    </w:pPr>
  </w:style>
  <w:style w:type="character" w:customStyle="1" w:styleId="normaltextrun">
    <w:name w:val="normaltextrun"/>
    <w:basedOn w:val="DefaultParagraphFont"/>
    <w:rsid w:val="00016465"/>
  </w:style>
  <w:style w:type="character" w:customStyle="1" w:styleId="eop">
    <w:name w:val="eop"/>
    <w:basedOn w:val="DefaultParagraphFont"/>
    <w:rsid w:val="00016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Information Governance Assistant</cp:lastModifiedBy>
  <cp:revision>3</cp:revision>
  <dcterms:created xsi:type="dcterms:W3CDTF">2026-10-01T10:07:00Z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b1b55a8c-99fa-4dbf-8f64-0171a7553e06</vt:lpwstr>
  </property>
  <property fmtid="{D5CDD505-2E9C-101B-9397-08002B2CF9AE}" pid="11" name="Respond_CaseId">
    <vt:lpwstr>b5856066-47e3-4539-aa4a-5d00863d837c</vt:lpwstr>
  </property>
  <property fmtid="{D5CDD505-2E9C-101B-9397-08002B2CF9AE}" pid="12" name="Respond_Checksum">
    <vt:lpwstr>GQVzhiC8LfZYKQBJYoQlsIseVu4=</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71e356c1-536a-418c-8309-9975a537e441</vt:lpwstr>
  </property>
  <property fmtid="{D5CDD505-2E9C-101B-9397-08002B2CF9AE}" pid="16" name="Respond_DocumentLocale">
    <vt:lpwstr>en-GB</vt:lpwstr>
  </property>
  <property fmtid="{D5CDD505-2E9C-101B-9397-08002B2CF9AE}" pid="17" name="Respond_DocumentName">
    <vt:lpwstr>ECC21291201 10 26-FOI Response Template-01102026.docx</vt:lpwstr>
  </property>
  <property fmtid="{D5CDD505-2E9C-101B-9397-08002B2CF9AE}" pid="18" name="Respond_InternalLoginId">
    <vt:lpwstr>6a2026c1-5926-48a4-80e7-fc55b477aab1</vt:lpwstr>
  </property>
  <property fmtid="{D5CDD505-2E9C-101B-9397-08002B2CF9AE}" pid="19" name="Respond_Locale">
    <vt:lpwstr>en-GB</vt:lpwstr>
  </property>
  <property fmtid="{D5CDD505-2E9C-101B-9397-08002B2CF9AE}" pid="20" name="Respond_UserId">
    <vt:lpwstr>9665e198-d589-4487-97bd-b6559869b98d</vt:lpwstr>
  </property>
  <property fmtid="{D5CDD505-2E9C-101B-9397-08002B2CF9AE}" pid="21" name="Respond_Version">
    <vt:lpwstr>2</vt:lpwstr>
  </property>
</Properties>
</file>