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3917" w14:textId="77777777" w:rsidR="00994F45" w:rsidRPr="00CF02EC" w:rsidRDefault="00994F45" w:rsidP="006A78E9">
      <w:pPr>
        <w:rPr>
          <w:rFonts w:ascii="Arial" w:hAnsi="Arial" w:cs="Arial"/>
          <w:bCs/>
        </w:rPr>
      </w:pP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Cs/>
        </w:rPr>
        <w:tab/>
      </w:r>
      <w:r w:rsidRPr="00CF02EC">
        <w:rPr>
          <w:rFonts w:ascii="Arial" w:hAnsi="Arial" w:cs="Arial"/>
          <w:bCs/>
        </w:rPr>
        <w:tab/>
      </w:r>
    </w:p>
    <w:p w14:paraId="5CB8E8B1" w14:textId="77777777" w:rsidR="00994F45" w:rsidRPr="00CF02EC" w:rsidRDefault="00994F45" w:rsidP="006A78E9">
      <w:pPr>
        <w:tabs>
          <w:tab w:val="left" w:pos="6533"/>
        </w:tabs>
        <w:rPr>
          <w:rFonts w:ascii="Arial" w:hAnsi="Arial" w:cs="Arial"/>
          <w:b/>
        </w:rPr>
      </w:pPr>
      <w:r w:rsidRPr="00CF02EC">
        <w:rPr>
          <w:rFonts w:ascii="Arial" w:hAnsi="Arial" w:cs="Arial"/>
          <w:b/>
        </w:rPr>
        <w:tab/>
      </w:r>
    </w:p>
    <w:p w14:paraId="3CC3B720" w14:textId="77777777" w:rsidR="00DF147D" w:rsidRPr="00CF02EC" w:rsidRDefault="00994F45" w:rsidP="00523FE9">
      <w:pPr>
        <w:rPr>
          <w:rFonts w:ascii="Arial" w:hAnsi="Arial" w:cs="Arial"/>
          <w:bCs/>
        </w:rPr>
      </w:pP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Cs/>
        </w:rPr>
        <w:tab/>
      </w:r>
      <w:r w:rsidRPr="00CF02EC">
        <w:rPr>
          <w:rFonts w:ascii="Arial" w:hAnsi="Arial" w:cs="Arial"/>
          <w:bCs/>
        </w:rPr>
        <w:tab/>
      </w:r>
    </w:p>
    <w:p w14:paraId="3B5524E3" w14:textId="77777777" w:rsidR="00DF147D" w:rsidRPr="00CF02EC" w:rsidRDefault="00994F45" w:rsidP="00523FE9">
      <w:pPr>
        <w:tabs>
          <w:tab w:val="left" w:pos="6533"/>
        </w:tabs>
        <w:rPr>
          <w:rFonts w:ascii="Arial" w:hAnsi="Arial" w:cs="Arial"/>
          <w:b/>
        </w:rPr>
      </w:pPr>
      <w:r w:rsidRPr="00CF02EC">
        <w:rPr>
          <w:rFonts w:ascii="Arial" w:hAnsi="Arial" w:cs="Arial"/>
          <w:b/>
        </w:rPr>
        <w:tab/>
      </w:r>
    </w:p>
    <w:p w14:paraId="4C74DF46" w14:textId="77777777" w:rsidR="00DF147D" w:rsidRPr="00CF02EC" w:rsidRDefault="00DF147D" w:rsidP="00523FE9">
      <w:pPr>
        <w:rPr>
          <w:rFonts w:ascii="Arial" w:hAnsi="Arial" w:cs="Arial"/>
        </w:rPr>
      </w:pPr>
    </w:p>
    <w:p w14:paraId="3AA64CDB" w14:textId="77777777" w:rsidR="00DF147D" w:rsidRPr="00CF02EC" w:rsidRDefault="00994F45" w:rsidP="00523FE9">
      <w:pPr>
        <w:rPr>
          <w:rFonts w:ascii="Arial" w:hAnsi="Arial" w:cs="Arial"/>
          <w:b/>
          <w:sz w:val="36"/>
          <w:szCs w:val="36"/>
        </w:rPr>
      </w:pPr>
      <w:r w:rsidRPr="00CF02EC">
        <w:rPr>
          <w:rFonts w:ascii="Arial" w:hAnsi="Arial" w:cs="Arial"/>
          <w:b/>
          <w:sz w:val="36"/>
          <w:szCs w:val="36"/>
        </w:rPr>
        <w:t>Environmental Information Regulations Request</w:t>
      </w:r>
    </w:p>
    <w:p w14:paraId="18DF51E4" w14:textId="686A33CB" w:rsidR="00DF147D" w:rsidRPr="00CF02EC" w:rsidRDefault="00994F45" w:rsidP="00523FE9">
      <w:pPr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br/>
      </w:r>
      <w:r w:rsidRPr="00CF02EC">
        <w:rPr>
          <w:rFonts w:ascii="Arial" w:hAnsi="Arial" w:cs="Arial"/>
          <w:szCs w:val="36"/>
        </w:rPr>
        <w:t xml:space="preserve">Reference: </w:t>
      </w:r>
      <w:r w:rsidRPr="00CF02EC">
        <w:rPr>
          <w:rFonts w:ascii="Arial" w:hAnsi="Arial" w:cs="Arial"/>
          <w:szCs w:val="36"/>
        </w:rPr>
        <w:tab/>
      </w:r>
      <w:bookmarkStart w:id="0" w:name="Rf37ed066fe8b44128dd366aeeda4d199"/>
      <w:r>
        <w:rPr>
          <w:rFonts w:ascii="Arial" w:hAnsi="Arial" w:cs="Arial"/>
          <w:szCs w:val="36"/>
        </w:rPr>
        <w:t>ECC21162515 09 26</w:t>
      </w:r>
      <w:bookmarkEnd w:id="0"/>
      <w:r w:rsidRPr="00CF02EC">
        <w:rPr>
          <w:rFonts w:ascii="Arial" w:hAnsi="Arial" w:cs="Arial"/>
          <w:szCs w:val="36"/>
        </w:rPr>
        <w:br/>
        <w:t>Response:</w:t>
      </w:r>
      <w:r w:rsidRPr="00CF02EC">
        <w:rPr>
          <w:rFonts w:ascii="Arial" w:hAnsi="Arial" w:cs="Arial"/>
          <w:szCs w:val="36"/>
        </w:rPr>
        <w:tab/>
      </w:r>
      <w:r w:rsidR="00A61DCC">
        <w:rPr>
          <w:rFonts w:ascii="Arial" w:hAnsi="Arial" w:cs="Arial"/>
          <w:szCs w:val="36"/>
        </w:rPr>
        <w:t>15 September 2026</w:t>
      </w:r>
    </w:p>
    <w:p w14:paraId="4A55539F" w14:textId="77777777" w:rsidR="00DF147D" w:rsidRDefault="00DF147D" w:rsidP="00523FE9">
      <w:pPr>
        <w:rPr>
          <w:rFonts w:ascii="Arial" w:hAnsi="Arial" w:cs="Arial"/>
          <w:i/>
        </w:rPr>
      </w:pPr>
    </w:p>
    <w:p w14:paraId="4675D2A7" w14:textId="56C93048" w:rsidR="00DF147D" w:rsidRPr="0069363B" w:rsidRDefault="00994F45" w:rsidP="00523FE9">
      <w:pPr>
        <w:rPr>
          <w:rFonts w:ascii="Arial" w:hAnsi="Arial" w:cs="Arial"/>
        </w:rPr>
      </w:pPr>
      <w:r w:rsidRPr="0069363B">
        <w:rPr>
          <w:rFonts w:ascii="Arial" w:hAnsi="Arial" w:cs="Arial"/>
        </w:rPr>
        <w:t xml:space="preserve">I can confirm that Essex County Council </w:t>
      </w:r>
      <w:r w:rsidR="00A61DCC">
        <w:rPr>
          <w:rFonts w:ascii="Arial" w:hAnsi="Arial" w:cs="Arial"/>
        </w:rPr>
        <w:t>does not hold this information.</w:t>
      </w:r>
    </w:p>
    <w:p w14:paraId="311F2CFB" w14:textId="77777777" w:rsidR="00DF147D" w:rsidRDefault="00DF147D" w:rsidP="00523FE9">
      <w:pPr>
        <w:rPr>
          <w:rFonts w:ascii="Arial" w:hAnsi="Arial" w:cs="Arial"/>
        </w:rPr>
      </w:pPr>
    </w:p>
    <w:p w14:paraId="140D6AA2" w14:textId="491FA098" w:rsidR="00DF147D" w:rsidRPr="00181A7C" w:rsidRDefault="00A61DCC" w:rsidP="00A61DC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  <w:bookmarkStart w:id="1" w:name="R8cb4cecaa8b24a9796b485b27eacfafb"/>
      <w:r>
        <w:rPr>
          <w:rFonts w:ascii="Arial" w:hAnsi="Arial" w:cs="Arial"/>
          <w:b/>
        </w:rPr>
        <w:t xml:space="preserve">Our </w:t>
      </w:r>
      <w:proofErr w:type="gramStart"/>
      <w:r>
        <w:rPr>
          <w:rFonts w:ascii="Arial" w:hAnsi="Arial" w:cs="Arial"/>
          <w:b/>
        </w:rPr>
        <w:t xml:space="preserve">Ref </w:t>
      </w:r>
      <w:r w:rsidR="00994F45">
        <w:rPr>
          <w:rFonts w:ascii="Arial" w:hAnsi="Arial" w:cs="Arial"/>
          <w:b/>
        </w:rPr>
        <w:t>:</w:t>
      </w:r>
      <w:proofErr w:type="gramEnd"/>
      <w:r w:rsidR="00994F45">
        <w:rPr>
          <w:rFonts w:ascii="Arial" w:hAnsi="Arial" w:cs="Arial"/>
          <w:b/>
        </w:rPr>
        <w:t xml:space="preserve">  GRHL/SOU0843/58996</w:t>
      </w:r>
    </w:p>
    <w:p w14:paraId="61C08D56" w14:textId="77777777" w:rsidR="00DF147D" w:rsidRDefault="00DF147D" w:rsidP="00A61DC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  <w:b/>
        </w:rPr>
      </w:pPr>
    </w:p>
    <w:p w14:paraId="32FAF6D5" w14:textId="4E155BFB" w:rsidR="00DF147D" w:rsidRDefault="00A61DCC" w:rsidP="00A61DC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Our client had a road traffic accident on the 25/07/2026 outside the Goodman House, Station Approach, CM20 2ET at 10:30am. </w:t>
      </w:r>
    </w:p>
    <w:p w14:paraId="60DC1401" w14:textId="77777777" w:rsidR="00DF147D" w:rsidRDefault="00DF147D" w:rsidP="00A61DC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  <w:b/>
        </w:rPr>
      </w:pPr>
    </w:p>
    <w:p w14:paraId="75F86744" w14:textId="103E4411" w:rsidR="00DF147D" w:rsidRDefault="00A61DCC" w:rsidP="00523FE9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client as confirmed there should be CCTV of the accident, please can you let me know if you would be able to provide the footage of the accident.</w:t>
      </w:r>
      <w:bookmarkEnd w:id="1"/>
    </w:p>
    <w:p w14:paraId="559E9409" w14:textId="77777777" w:rsidR="00DF147D" w:rsidRDefault="00DF147D" w:rsidP="00523FE9">
      <w:pPr>
        <w:rPr>
          <w:rFonts w:ascii="Arial" w:hAnsi="Arial" w:cs="Arial"/>
        </w:rPr>
      </w:pPr>
    </w:p>
    <w:p w14:paraId="3FA212AF" w14:textId="42B998A8" w:rsidR="00DF147D" w:rsidRDefault="00A61DCC" w:rsidP="00523FE9">
      <w:pPr>
        <w:rPr>
          <w:rFonts w:ascii="Arial" w:hAnsi="Arial" w:cs="Arial"/>
        </w:rPr>
      </w:pPr>
      <w:r>
        <w:rPr>
          <w:rStyle w:val="normaltextrun"/>
          <w:rFonts w:ascii="Arial" w:hAnsi="Arial" w:cs="Arial"/>
          <w:shd w:val="clear" w:color="auto" w:fill="FFFFFF"/>
        </w:rPr>
        <w:t>As shown online at </w:t>
      </w:r>
      <w:hyperlink r:id="rId7" w:tgtFrame="_blank" w:history="1">
        <w:r>
          <w:rPr>
            <w:rStyle w:val="normaltextrun"/>
            <w:rFonts w:ascii="Arial" w:hAnsi="Arial" w:cs="Arial"/>
            <w:color w:val="467886"/>
            <w:u w:val="single"/>
            <w:shd w:val="clear" w:color="auto" w:fill="FFFFFF"/>
          </w:rPr>
          <w:t>Traffic Cameras and Car Parks | Essex County Council (essexhighways.org), </w:t>
        </w:r>
      </w:hyperlink>
      <w:r>
        <w:rPr>
          <w:rStyle w:val="normaltextrun"/>
          <w:rFonts w:ascii="Arial" w:hAnsi="Arial" w:cs="Arial"/>
          <w:shd w:val="clear" w:color="auto" w:fill="FFFFFF"/>
        </w:rPr>
        <w:t>our traffic monitoring cameras are for traffic monitoring purposes only and are not recorded, we are unable to supply footage to assist with accident claims.</w:t>
      </w:r>
      <w:r>
        <w:rPr>
          <w:rStyle w:val="eop"/>
          <w:rFonts w:ascii="Arial" w:hAnsi="Arial" w:cs="Arial"/>
          <w:shd w:val="clear" w:color="auto" w:fill="FFFFFF"/>
        </w:rPr>
        <w:t> </w:t>
      </w:r>
    </w:p>
    <w:p w14:paraId="3790A252" w14:textId="77777777" w:rsidR="00DF147D" w:rsidRDefault="00DF147D" w:rsidP="00523FE9">
      <w:pPr>
        <w:rPr>
          <w:rFonts w:ascii="Arial" w:hAnsi="Arial" w:cs="Arial"/>
          <w:bCs/>
        </w:rPr>
      </w:pPr>
    </w:p>
    <w:p w14:paraId="42AFFE01" w14:textId="77777777" w:rsidR="00DF147D" w:rsidRDefault="00DF147D" w:rsidP="00523FE9">
      <w:pPr>
        <w:rPr>
          <w:rFonts w:ascii="Arial" w:hAnsi="Arial" w:cs="Arial"/>
          <w:bCs/>
        </w:rPr>
      </w:pPr>
    </w:p>
    <w:p w14:paraId="49F388E8" w14:textId="77777777" w:rsidR="00DF147D" w:rsidRPr="00181A7C" w:rsidRDefault="00DF147D" w:rsidP="00523FE9">
      <w:pPr>
        <w:rPr>
          <w:rFonts w:ascii="Arial" w:hAnsi="Arial" w:cs="Arial"/>
          <w:bCs/>
        </w:rPr>
      </w:pPr>
    </w:p>
    <w:p w14:paraId="1ED81ABA" w14:textId="77777777" w:rsidR="00DF147D" w:rsidRPr="002D242C" w:rsidRDefault="00994F45" w:rsidP="00523FE9">
      <w:pPr>
        <w:rPr>
          <w:rFonts w:ascii="Arial" w:hAnsi="Arial" w:cs="Arial"/>
          <w:b/>
        </w:rPr>
      </w:pPr>
      <w:bookmarkStart w:id="2" w:name="usercontactbegin"/>
      <w:bookmarkEnd w:id="2"/>
      <w:r w:rsidRPr="002D242C">
        <w:rPr>
          <w:rFonts w:ascii="Arial" w:hAnsi="Arial" w:cs="Arial"/>
          <w:b/>
        </w:rPr>
        <w:t>Your Right to Know</w:t>
      </w:r>
    </w:p>
    <w:p w14:paraId="6386215E" w14:textId="77777777" w:rsidR="00DF147D" w:rsidRPr="002D242C" w:rsidRDefault="00994F45" w:rsidP="00523FE9">
      <w:pPr>
        <w:rPr>
          <w:rFonts w:ascii="Arial" w:hAnsi="Arial" w:cs="Arial"/>
        </w:rPr>
      </w:pPr>
      <w:r w:rsidRPr="002D242C">
        <w:rPr>
          <w:rFonts w:ascii="Arial" w:hAnsi="Arial" w:cs="Arial"/>
        </w:rPr>
        <w:t>Democracy and Transparency</w:t>
      </w:r>
    </w:p>
    <w:p w14:paraId="2BBAFE26" w14:textId="77777777" w:rsidR="00DF147D" w:rsidRPr="002D242C" w:rsidRDefault="00994F45" w:rsidP="00523FE9">
      <w:pPr>
        <w:rPr>
          <w:rFonts w:ascii="Arial" w:hAnsi="Arial" w:cs="Arial"/>
        </w:rPr>
      </w:pPr>
      <w:r w:rsidRPr="002D242C">
        <w:rPr>
          <w:rFonts w:ascii="Arial" w:hAnsi="Arial" w:cs="Arial"/>
        </w:rPr>
        <w:t>Essex County Council</w:t>
      </w:r>
    </w:p>
    <w:p w14:paraId="3FB4B9F7" w14:textId="77777777" w:rsidR="00DF147D" w:rsidRPr="002D242C" w:rsidRDefault="00994F45" w:rsidP="00523FE9">
      <w:pPr>
        <w:rPr>
          <w:rFonts w:ascii="Arial" w:hAnsi="Arial" w:cs="Arial"/>
        </w:rPr>
      </w:pPr>
      <w:r w:rsidRPr="002D242C">
        <w:rPr>
          <w:rFonts w:ascii="Arial" w:hAnsi="Arial" w:cs="Arial"/>
        </w:rPr>
        <w:t>Telephone: 033301 38989</w:t>
      </w:r>
    </w:p>
    <w:p w14:paraId="134F217C" w14:textId="77777777" w:rsidR="00DF147D" w:rsidRPr="002D242C" w:rsidRDefault="00994F45" w:rsidP="00523FE9">
      <w:pPr>
        <w:rPr>
          <w:rFonts w:ascii="Arial" w:hAnsi="Arial" w:cs="Arial"/>
        </w:rPr>
      </w:pPr>
      <w:r w:rsidRPr="002D242C">
        <w:rPr>
          <w:rFonts w:ascii="Arial" w:hAnsi="Arial" w:cs="Arial"/>
        </w:rPr>
        <w:t xml:space="preserve">Email: </w:t>
      </w:r>
      <w:hyperlink r:id="rId8" w:history="1">
        <w:r w:rsidRPr="002D242C">
          <w:rPr>
            <w:rFonts w:ascii="Arial" w:hAnsi="Arial" w:cs="Arial"/>
            <w:color w:val="0000FF"/>
            <w:u w:val="single"/>
          </w:rPr>
          <w:t>YourRight.ToKnow@essex.gov.uk</w:t>
        </w:r>
      </w:hyperlink>
      <w:r w:rsidRPr="002D242C">
        <w:rPr>
          <w:rFonts w:ascii="Arial" w:hAnsi="Arial" w:cs="Arial"/>
        </w:rPr>
        <w:t xml:space="preserve"> | </w:t>
      </w:r>
      <w:hyperlink r:id="rId9" w:history="1">
        <w:r w:rsidRPr="002D242C">
          <w:rPr>
            <w:rFonts w:ascii="Arial" w:hAnsi="Arial" w:cs="Arial"/>
            <w:color w:val="0000FF"/>
            <w:u w:val="single"/>
          </w:rPr>
          <w:t>www.essex.gov.uk</w:t>
        </w:r>
      </w:hyperlink>
    </w:p>
    <w:p w14:paraId="5DC442F9" w14:textId="77777777" w:rsidR="00DF147D" w:rsidRDefault="00DF147D" w:rsidP="00523FE9"/>
    <w:p w14:paraId="4D4A3BC0" w14:textId="77777777" w:rsidR="00DF147D" w:rsidRDefault="00DF147D" w:rsidP="00523FE9"/>
    <w:p w14:paraId="33E300CE" w14:textId="77777777" w:rsidR="00994F45" w:rsidRPr="00CF02EC" w:rsidRDefault="00994F45" w:rsidP="006A78E9">
      <w:pPr>
        <w:rPr>
          <w:rFonts w:ascii="Arial" w:hAnsi="Arial" w:cs="Arial"/>
        </w:rPr>
      </w:pPr>
    </w:p>
    <w:sectPr w:rsidR="006B32E5" w:rsidRPr="00CF02EC" w:rsidSect="00523FE9">
      <w:footerReference w:type="default" r:id="rId10"/>
      <w:pgSz w:w="11906" w:h="16838"/>
      <w:pgMar w:top="357" w:right="1418" w:bottom="992" w:left="136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3A40E" w14:textId="77777777" w:rsidR="00994F45" w:rsidRDefault="00994F45">
      <w:r>
        <w:separator/>
      </w:r>
    </w:p>
  </w:endnote>
  <w:endnote w:type="continuationSeparator" w:id="0">
    <w:p w14:paraId="5DF3111B" w14:textId="77777777" w:rsidR="00994F45" w:rsidRDefault="0099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E58C" w14:textId="77777777" w:rsidR="00994F45" w:rsidRDefault="00994F45" w:rsidP="00A24FF6">
    <w:pPr>
      <w:pStyle w:val="Footer"/>
      <w:jc w:val="right"/>
    </w:pPr>
    <w:r>
      <w:rPr>
        <w:noProof/>
      </w:rPr>
      <w:drawing>
        <wp:inline distT="0" distB="0" distL="0" distR="0" wp14:anchorId="2BC3E9E4" wp14:editId="15F0ACE4">
          <wp:extent cx="1752600" cy="866775"/>
          <wp:effectExtent l="0" t="0" r="0" b="9525"/>
          <wp:docPr id="1310935266" name="Picture 1310935266" descr="ECC r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C r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F46D" w14:textId="77777777" w:rsidR="00994F45" w:rsidRDefault="00994F45">
      <w:r>
        <w:separator/>
      </w:r>
    </w:p>
  </w:footnote>
  <w:footnote w:type="continuationSeparator" w:id="0">
    <w:p w14:paraId="49369123" w14:textId="77777777" w:rsidR="00994F45" w:rsidRDefault="00994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3030"/>
    <w:multiLevelType w:val="hybridMultilevel"/>
    <w:tmpl w:val="976EDEE8"/>
    <w:lvl w:ilvl="0" w:tplc="07A0F294">
      <w:start w:val="1"/>
      <w:numFmt w:val="decimal"/>
      <w:suff w:val="space"/>
      <w:lvlText w:val="Question %1 -"/>
      <w:lvlJc w:val="left"/>
      <w:pPr>
        <w:ind w:left="0" w:firstLine="0"/>
      </w:pPr>
      <w:rPr>
        <w:rFonts w:hint="default"/>
        <w:b/>
      </w:rPr>
    </w:lvl>
    <w:lvl w:ilvl="1" w:tplc="A46AEEE4" w:tentative="1">
      <w:start w:val="1"/>
      <w:numFmt w:val="lowerLetter"/>
      <w:lvlText w:val="%2."/>
      <w:lvlJc w:val="left"/>
      <w:pPr>
        <w:ind w:left="1080" w:hanging="360"/>
      </w:pPr>
    </w:lvl>
    <w:lvl w:ilvl="2" w:tplc="4D869838" w:tentative="1">
      <w:start w:val="1"/>
      <w:numFmt w:val="lowerRoman"/>
      <w:lvlText w:val="%3."/>
      <w:lvlJc w:val="right"/>
      <w:pPr>
        <w:ind w:left="1800" w:hanging="180"/>
      </w:pPr>
    </w:lvl>
    <w:lvl w:ilvl="3" w:tplc="30CECC7E" w:tentative="1">
      <w:start w:val="1"/>
      <w:numFmt w:val="decimal"/>
      <w:lvlText w:val="%4."/>
      <w:lvlJc w:val="left"/>
      <w:pPr>
        <w:ind w:left="2520" w:hanging="360"/>
      </w:pPr>
    </w:lvl>
    <w:lvl w:ilvl="4" w:tplc="84F0795E" w:tentative="1">
      <w:start w:val="1"/>
      <w:numFmt w:val="lowerLetter"/>
      <w:lvlText w:val="%5."/>
      <w:lvlJc w:val="left"/>
      <w:pPr>
        <w:ind w:left="3240" w:hanging="360"/>
      </w:pPr>
    </w:lvl>
    <w:lvl w:ilvl="5" w:tplc="94064A1E" w:tentative="1">
      <w:start w:val="1"/>
      <w:numFmt w:val="lowerRoman"/>
      <w:lvlText w:val="%6."/>
      <w:lvlJc w:val="right"/>
      <w:pPr>
        <w:ind w:left="3960" w:hanging="180"/>
      </w:pPr>
    </w:lvl>
    <w:lvl w:ilvl="6" w:tplc="B87E407E" w:tentative="1">
      <w:start w:val="1"/>
      <w:numFmt w:val="decimal"/>
      <w:lvlText w:val="%7."/>
      <w:lvlJc w:val="left"/>
      <w:pPr>
        <w:ind w:left="4680" w:hanging="360"/>
      </w:pPr>
    </w:lvl>
    <w:lvl w:ilvl="7" w:tplc="7160CBD4" w:tentative="1">
      <w:start w:val="1"/>
      <w:numFmt w:val="lowerLetter"/>
      <w:lvlText w:val="%8."/>
      <w:lvlJc w:val="left"/>
      <w:pPr>
        <w:ind w:left="5400" w:hanging="360"/>
      </w:pPr>
    </w:lvl>
    <w:lvl w:ilvl="8" w:tplc="3F6A41F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0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sonataDocumentFileDataId" w:val="c05ef672-0b86-47b5-95cc-571d5eee6247"/>
    <w:docVar w:name="RespondInternalLoginId" w:val="f32391b2-755e-4f75-86a8-7a88a12a32b3"/>
    <w:docVar w:name="TemplateVersion" w:val="2.00.00"/>
  </w:docVars>
  <w:rsids>
    <w:rsidRoot w:val="00DF147D"/>
    <w:rsid w:val="00051A6F"/>
    <w:rsid w:val="0020627F"/>
    <w:rsid w:val="00303B36"/>
    <w:rsid w:val="00994F45"/>
    <w:rsid w:val="00A61DCC"/>
    <w:rsid w:val="00D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DF6CD2C"/>
  <w15:docId w15:val="{B59B16A3-3A31-498F-824B-3BF0BD0F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A78E9"/>
    <w:pPr>
      <w:keepNext/>
      <w:outlineLvl w:val="0"/>
    </w:pPr>
    <w:rPr>
      <w:rFonts w:ascii="Arial" w:hAnsi="Arial"/>
      <w:b/>
      <w:bCs/>
      <w:szCs w:val="20"/>
      <w:lang w:eastAsia="en-US"/>
    </w:rPr>
  </w:style>
  <w:style w:type="paragraph" w:styleId="Heading2">
    <w:name w:val="heading 2"/>
    <w:basedOn w:val="Normal"/>
    <w:next w:val="Normal"/>
    <w:qFormat/>
    <w:rsid w:val="006A78E9"/>
    <w:pPr>
      <w:keepNext/>
      <w:outlineLvl w:val="1"/>
    </w:pPr>
    <w:rPr>
      <w:rFonts w:ascii="Arial" w:hAnsi="Arial"/>
      <w:i/>
      <w:iCs/>
      <w:sz w:val="2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4FF6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character" w:styleId="Hyperlink">
    <w:name w:val="Hyperlink"/>
    <w:rsid w:val="00A24FF6"/>
    <w:rPr>
      <w:color w:val="0000FF"/>
      <w:u w:val="single"/>
    </w:rPr>
  </w:style>
  <w:style w:type="paragraph" w:styleId="Footer">
    <w:name w:val="footer"/>
    <w:basedOn w:val="Normal"/>
    <w:rsid w:val="00A24FF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D0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018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23FE9"/>
    <w:rPr>
      <w:color w:val="808080"/>
    </w:rPr>
  </w:style>
  <w:style w:type="paragraph" w:styleId="ListParagraph">
    <w:name w:val="List Paragraph"/>
    <w:basedOn w:val="Normal"/>
    <w:uiPriority w:val="34"/>
    <w:qFormat/>
    <w:rsid w:val="00523FE9"/>
    <w:pPr>
      <w:ind w:left="720"/>
      <w:contextualSpacing/>
    </w:pPr>
  </w:style>
  <w:style w:type="character" w:customStyle="1" w:styleId="normaltextrun">
    <w:name w:val="normaltextrun"/>
    <w:basedOn w:val="DefaultParagraphFont"/>
    <w:rsid w:val="00A61DCC"/>
  </w:style>
  <w:style w:type="character" w:customStyle="1" w:styleId="eop">
    <w:name w:val="eop"/>
    <w:basedOn w:val="DefaultParagraphFont"/>
    <w:rsid w:val="00A61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rRight.ToKnow@essex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ssexhighways.org/interactive-maps-and-live-travel-information/traffic-cameras-and-car-park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ssex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tion%20Governance%20Team\Access%20to%20Records\FOI\Exemptions-Exceptions\Publishing%20Template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Publishing Template 2015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 PUBLISHING TEMPLATE</vt:lpstr>
    </vt:vector>
  </TitlesOfParts>
  <Company>Essex County Council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 PUBLISHING TEMPLATE</dc:title>
  <dc:creator>Naomi Hinder</dc:creator>
  <cp:keywords>Respond</cp:keywords>
  <cp:lastModifiedBy>Naomi Hinder - Information Governance Assistant</cp:lastModifiedBy>
  <cp:revision>3</cp:revision>
  <dcterms:created xsi:type="dcterms:W3CDTF">2026-09-15T11:00:00Z</dcterms:created>
  <dcterms:modified xsi:type="dcterms:W3CDTF">2026-09-15T11:00:00Z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ActionId">
    <vt:lpwstr>b96db1a4-2e17-4147-b685-d3fcfaad3eda</vt:lpwstr>
  </property>
  <property fmtid="{D5CDD505-2E9C-101B-9397-08002B2CF9AE}" pid="3" name="MSIP_Label_39d8be9e-c8d9-4b9c-bd40-2c27cc7ea2e6_ContentBits">
    <vt:lpwstr>0</vt:lpwstr>
  </property>
  <property fmtid="{D5CDD505-2E9C-101B-9397-08002B2CF9AE}" pid="4" name="MSIP_Label_39d8be9e-c8d9-4b9c-bd40-2c27cc7ea2e6_Enabled">
    <vt:lpwstr>true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etDate">
    <vt:lpwstr>2025-09-10T10:36:28Z</vt:lpwstr>
  </property>
  <property fmtid="{D5CDD505-2E9C-101B-9397-08002B2CF9AE}" pid="8" name="MSIP_Label_39d8be9e-c8d9-4b9c-bd40-2c27cc7ea2e6_SiteId">
    <vt:lpwstr>a8b4324f-155c-4215-a0f1-7ed8cc9a992f</vt:lpwstr>
  </property>
  <property fmtid="{D5CDD505-2E9C-101B-9397-08002B2CF9AE}" pid="9" name="MSIP_Label_39d8be9e-c8d9-4b9c-bd40-2c27cc7ea2e6_Tag">
    <vt:lpwstr>10, 3, 0, 1</vt:lpwstr>
  </property>
  <property fmtid="{D5CDD505-2E9C-101B-9397-08002B2CF9AE}" pid="10" name="Respond_AttachmentId">
    <vt:lpwstr>53fb1ccb-173a-4424-96c7-ffa20b9b4701</vt:lpwstr>
  </property>
  <property fmtid="{D5CDD505-2E9C-101B-9397-08002B2CF9AE}" pid="11" name="Respond_CaseId">
    <vt:lpwstr>37d9bd55-5ff9-4761-b602-0841168490ad</vt:lpwstr>
  </property>
  <property fmtid="{D5CDD505-2E9C-101B-9397-08002B2CF9AE}" pid="12" name="Respond_Checksum">
    <vt:lpwstr>n4r2UJk+XCZqOqhartHlHtpm/Ls=</vt:lpwstr>
  </property>
  <property fmtid="{D5CDD505-2E9C-101B-9397-08002B2CF9AE}" pid="13" name="Respond_DatabaseId">
    <vt:lpwstr>d5d870f6-3ef0-4d0c-ae0b-7f3e563b8b54</vt:lpwstr>
  </property>
  <property fmtid="{D5CDD505-2E9C-101B-9397-08002B2CF9AE}" pid="14" name="Respond_DatabaseName">
    <vt:lpwstr>Prod</vt:lpwstr>
  </property>
  <property fmtid="{D5CDD505-2E9C-101B-9397-08002B2CF9AE}" pid="15" name="Respond_DocumentAttachmentId">
    <vt:lpwstr>afa4aa96-5b9e-420f-8893-c9d840542557</vt:lpwstr>
  </property>
  <property fmtid="{D5CDD505-2E9C-101B-9397-08002B2CF9AE}" pid="16" name="Respond_DocumentLocale">
    <vt:lpwstr>en-GB</vt:lpwstr>
  </property>
  <property fmtid="{D5CDD505-2E9C-101B-9397-08002B2CF9AE}" pid="17" name="Respond_DocumentName">
    <vt:lpwstr>ECC21162515 09 26-EIR Response Template-15092026.docx</vt:lpwstr>
  </property>
  <property fmtid="{D5CDD505-2E9C-101B-9397-08002B2CF9AE}" pid="18" name="Respond_InternalLoginId">
    <vt:lpwstr>1a89062a-354f-49ed-b4cf-c97960f9bf57</vt:lpwstr>
  </property>
  <property fmtid="{D5CDD505-2E9C-101B-9397-08002B2CF9AE}" pid="19" name="Respond_Locale">
    <vt:lpwstr>en-GB</vt:lpwstr>
  </property>
  <property fmtid="{D5CDD505-2E9C-101B-9397-08002B2CF9AE}" pid="20" name="Respond_UserId">
    <vt:lpwstr>9665e198-d589-4487-97bd-b6559869b98d</vt:lpwstr>
  </property>
  <property fmtid="{D5CDD505-2E9C-101B-9397-08002B2CF9AE}" pid="21" name="Respond_Version">
    <vt:lpwstr>2</vt:lpwstr>
  </property>
</Properties>
</file>