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CE691" w14:textId="77777777" w:rsidR="00B555E5" w:rsidRPr="00CF02EC" w:rsidRDefault="00B555E5" w:rsidP="006A78E9">
      <w:pPr>
        <w:rPr>
          <w:rFonts w:ascii="Arial" w:hAnsi="Arial" w:cs="Arial"/>
          <w:bCs/>
        </w:rPr>
      </w:pP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Cs/>
        </w:rPr>
        <w:tab/>
      </w:r>
      <w:r w:rsidRPr="00CF02EC">
        <w:rPr>
          <w:rFonts w:ascii="Arial" w:hAnsi="Arial" w:cs="Arial"/>
          <w:bCs/>
        </w:rPr>
        <w:tab/>
      </w:r>
    </w:p>
    <w:p w14:paraId="3DD6006C" w14:textId="77777777" w:rsidR="00B555E5" w:rsidRPr="00CF02EC" w:rsidRDefault="00B555E5" w:rsidP="006A78E9">
      <w:pPr>
        <w:tabs>
          <w:tab w:val="left" w:pos="6533"/>
        </w:tabs>
        <w:rPr>
          <w:rFonts w:ascii="Arial" w:hAnsi="Arial" w:cs="Arial"/>
          <w:b/>
        </w:rPr>
      </w:pPr>
      <w:r w:rsidRPr="00CF02EC">
        <w:rPr>
          <w:rFonts w:ascii="Arial" w:hAnsi="Arial" w:cs="Arial"/>
          <w:b/>
        </w:rPr>
        <w:tab/>
      </w:r>
    </w:p>
    <w:p w14:paraId="55DB0E78" w14:textId="77777777" w:rsidR="00492486" w:rsidRPr="00CF02EC" w:rsidRDefault="00B555E5" w:rsidP="00523FE9">
      <w:pPr>
        <w:rPr>
          <w:rFonts w:ascii="Arial" w:hAnsi="Arial" w:cs="Arial"/>
          <w:bCs/>
        </w:rPr>
      </w:pP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/>
        </w:rPr>
        <w:tab/>
      </w:r>
      <w:r w:rsidRPr="00CF02EC">
        <w:rPr>
          <w:rFonts w:ascii="Arial" w:hAnsi="Arial" w:cs="Arial"/>
          <w:bCs/>
        </w:rPr>
        <w:tab/>
      </w:r>
      <w:r w:rsidRPr="00CF02EC">
        <w:rPr>
          <w:rFonts w:ascii="Arial" w:hAnsi="Arial" w:cs="Arial"/>
          <w:bCs/>
        </w:rPr>
        <w:tab/>
      </w:r>
    </w:p>
    <w:p w14:paraId="4FC6E643" w14:textId="77777777" w:rsidR="00492486" w:rsidRPr="00CF02EC" w:rsidRDefault="00B555E5" w:rsidP="00523FE9">
      <w:pPr>
        <w:tabs>
          <w:tab w:val="left" w:pos="6533"/>
        </w:tabs>
        <w:rPr>
          <w:rFonts w:ascii="Arial" w:hAnsi="Arial" w:cs="Arial"/>
          <w:b/>
        </w:rPr>
      </w:pPr>
      <w:r w:rsidRPr="00CF02EC">
        <w:rPr>
          <w:rFonts w:ascii="Arial" w:hAnsi="Arial" w:cs="Arial"/>
          <w:b/>
        </w:rPr>
        <w:tab/>
      </w:r>
    </w:p>
    <w:p w14:paraId="1C7C7BEC" w14:textId="77777777" w:rsidR="00492486" w:rsidRPr="00CF02EC" w:rsidRDefault="00492486" w:rsidP="00523FE9">
      <w:pPr>
        <w:rPr>
          <w:rFonts w:ascii="Arial" w:hAnsi="Arial" w:cs="Arial"/>
        </w:rPr>
      </w:pPr>
    </w:p>
    <w:p w14:paraId="6EAACF91" w14:textId="77777777" w:rsidR="00492486" w:rsidRPr="00CF02EC" w:rsidRDefault="00B555E5" w:rsidP="00523FE9">
      <w:pPr>
        <w:rPr>
          <w:rFonts w:ascii="Arial" w:hAnsi="Arial" w:cs="Arial"/>
          <w:b/>
          <w:sz w:val="36"/>
          <w:szCs w:val="36"/>
        </w:rPr>
      </w:pPr>
      <w:r w:rsidRPr="00CF02EC">
        <w:rPr>
          <w:rFonts w:ascii="Arial" w:hAnsi="Arial" w:cs="Arial"/>
          <w:b/>
          <w:sz w:val="36"/>
          <w:szCs w:val="36"/>
        </w:rPr>
        <w:t>Environmental Information Regulations Request</w:t>
      </w:r>
    </w:p>
    <w:p w14:paraId="29E9EEC7" w14:textId="2E14DEFB" w:rsidR="00492486" w:rsidRPr="00CF02EC" w:rsidRDefault="00B555E5" w:rsidP="00523FE9">
      <w:pPr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br/>
      </w:r>
      <w:r w:rsidRPr="00CF02EC">
        <w:rPr>
          <w:rFonts w:ascii="Arial" w:hAnsi="Arial" w:cs="Arial"/>
          <w:szCs w:val="36"/>
        </w:rPr>
        <w:t xml:space="preserve">Reference: </w:t>
      </w:r>
      <w:r w:rsidRPr="00CF02EC">
        <w:rPr>
          <w:rFonts w:ascii="Arial" w:hAnsi="Arial" w:cs="Arial"/>
          <w:szCs w:val="36"/>
        </w:rPr>
        <w:tab/>
      </w:r>
      <w:bookmarkStart w:id="0" w:name="Rf37ed066fe8b44128dd366aeeda4d199"/>
      <w:r>
        <w:rPr>
          <w:rFonts w:ascii="Arial" w:hAnsi="Arial" w:cs="Arial"/>
          <w:szCs w:val="36"/>
        </w:rPr>
        <w:t>ECC21116509 09 26</w:t>
      </w:r>
      <w:bookmarkEnd w:id="0"/>
      <w:r w:rsidRPr="00CF02EC">
        <w:rPr>
          <w:rFonts w:ascii="Arial" w:hAnsi="Arial" w:cs="Arial"/>
          <w:szCs w:val="36"/>
        </w:rPr>
        <w:br/>
        <w:t>Response:</w:t>
      </w:r>
      <w:r w:rsidRPr="00CF02EC">
        <w:rPr>
          <w:rFonts w:ascii="Arial" w:hAnsi="Arial" w:cs="Arial"/>
          <w:szCs w:val="36"/>
        </w:rPr>
        <w:tab/>
      </w:r>
      <w:r w:rsidR="007E00B9">
        <w:rPr>
          <w:rFonts w:ascii="Arial" w:hAnsi="Arial" w:cs="Arial"/>
          <w:szCs w:val="36"/>
        </w:rPr>
        <w:t>09 September 2026</w:t>
      </w:r>
    </w:p>
    <w:p w14:paraId="0E7A20F0" w14:textId="77777777" w:rsidR="00492486" w:rsidRDefault="00492486" w:rsidP="00523FE9">
      <w:pPr>
        <w:rPr>
          <w:rFonts w:ascii="Arial" w:hAnsi="Arial" w:cs="Arial"/>
          <w:i/>
        </w:rPr>
      </w:pPr>
    </w:p>
    <w:p w14:paraId="7E4E4617" w14:textId="2DCAA979" w:rsidR="00492486" w:rsidRPr="0069363B" w:rsidRDefault="00B555E5" w:rsidP="00523FE9">
      <w:pPr>
        <w:rPr>
          <w:rFonts w:ascii="Arial" w:hAnsi="Arial" w:cs="Arial"/>
        </w:rPr>
      </w:pPr>
      <w:r w:rsidRPr="0069363B">
        <w:rPr>
          <w:rFonts w:ascii="Arial" w:hAnsi="Arial" w:cs="Arial"/>
        </w:rPr>
        <w:t xml:space="preserve">I can confirm that Essex County Council </w:t>
      </w:r>
      <w:r w:rsidR="007E00B9">
        <w:rPr>
          <w:rFonts w:ascii="Arial" w:hAnsi="Arial" w:cs="Arial"/>
        </w:rPr>
        <w:t>does not hold this information.</w:t>
      </w:r>
    </w:p>
    <w:p w14:paraId="1BE3D552" w14:textId="77777777" w:rsidR="00492486" w:rsidRDefault="00492486" w:rsidP="00523FE9">
      <w:pPr>
        <w:rPr>
          <w:rFonts w:ascii="Arial" w:hAnsi="Arial" w:cs="Arial"/>
        </w:rPr>
      </w:pPr>
    </w:p>
    <w:p w14:paraId="30FB446C" w14:textId="7C55D2E6" w:rsidR="00492486" w:rsidRDefault="007E00B9" w:rsidP="007E00B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ind w:left="0"/>
        <w:rPr>
          <w:rFonts w:ascii="Arial" w:hAnsi="Arial" w:cs="Arial"/>
          <w:b/>
        </w:rPr>
      </w:pPr>
      <w:bookmarkStart w:id="1" w:name="R8cb4cecaa8b24a9796b485b27eacfafb"/>
      <w:r>
        <w:rPr>
          <w:rFonts w:ascii="Arial" w:hAnsi="Arial" w:cs="Arial"/>
          <w:b/>
        </w:rPr>
        <w:t xml:space="preserve">Our reference: </w:t>
      </w:r>
      <w:r w:rsidR="00B555E5">
        <w:rPr>
          <w:rFonts w:ascii="Arial" w:hAnsi="Arial" w:cs="Arial"/>
          <w:b/>
        </w:rPr>
        <w:t>231389453</w:t>
      </w:r>
    </w:p>
    <w:p w14:paraId="5B606265" w14:textId="77777777" w:rsidR="007E00B9" w:rsidRPr="007E00B9" w:rsidRDefault="007E00B9" w:rsidP="007E00B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ind w:left="0"/>
        <w:rPr>
          <w:rFonts w:ascii="Arial" w:hAnsi="Arial" w:cs="Arial"/>
          <w:b/>
          <w:bCs/>
        </w:rPr>
      </w:pPr>
    </w:p>
    <w:p w14:paraId="7A714BED" w14:textId="3F9BE9AD" w:rsidR="007E00B9" w:rsidRPr="007E00B9" w:rsidRDefault="007E00B9" w:rsidP="007E00B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ind w:left="0"/>
        <w:rPr>
          <w:rFonts w:ascii="Arial" w:hAnsi="Arial" w:cs="Arial"/>
          <w:b/>
          <w:bCs/>
        </w:rPr>
      </w:pPr>
      <w:r w:rsidRPr="007E00B9">
        <w:rPr>
          <w:rFonts w:ascii="Arial" w:hAnsi="Arial" w:cs="Arial"/>
          <w:b/>
          <w:bCs/>
        </w:rPr>
        <w:t>Location: Approaching Rayleigh Weir, immediately before/at the beginning of the temporary coned single-lane section, prior to the Rayleigh Weir underpass.</w:t>
      </w:r>
    </w:p>
    <w:p w14:paraId="327CC1DF" w14:textId="77777777" w:rsidR="00492486" w:rsidRPr="007E00B9" w:rsidRDefault="00492486" w:rsidP="007E00B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ind w:left="0"/>
        <w:rPr>
          <w:rFonts w:ascii="Arial" w:hAnsi="Arial" w:cs="Arial"/>
          <w:b/>
          <w:bCs/>
        </w:rPr>
      </w:pPr>
    </w:p>
    <w:p w14:paraId="132380CC" w14:textId="793B7B47" w:rsidR="00492486" w:rsidRDefault="007E00B9" w:rsidP="00523FE9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rPr>
          <w:rFonts w:ascii="Arial" w:hAnsi="Arial" w:cs="Arial"/>
          <w:b/>
        </w:rPr>
      </w:pPr>
      <w:r w:rsidRPr="007E00B9">
        <w:rPr>
          <w:rFonts w:ascii="Arial" w:hAnsi="Arial" w:cs="Arial"/>
          <w:b/>
        </w:rPr>
        <w:t>We write in relation to a road traffic incident that occurred on 29/08/2026 at approximately 12:50am, as detailed above. We have been advised that you may hold CCTV footage that captured the incident.</w:t>
      </w:r>
    </w:p>
    <w:p w14:paraId="307AF901" w14:textId="77777777" w:rsidR="007E00B9" w:rsidRDefault="007E00B9" w:rsidP="007E00B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ind w:left="0"/>
        <w:rPr>
          <w:rFonts w:ascii="Arial" w:hAnsi="Arial" w:cs="Arial"/>
          <w:b/>
        </w:rPr>
      </w:pPr>
    </w:p>
    <w:p w14:paraId="5410D206" w14:textId="771711B3" w:rsidR="00492486" w:rsidRDefault="007E00B9" w:rsidP="007E00B9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7ED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If such footage is available, we would be grateful if you could retain </w:t>
      </w:r>
      <w:proofErr w:type="spellStart"/>
      <w:r>
        <w:rPr>
          <w:rFonts w:ascii="Arial" w:hAnsi="Arial" w:cs="Arial"/>
          <w:b/>
        </w:rPr>
        <w:t>it</w:t>
      </w:r>
      <w:proofErr w:type="spellEnd"/>
      <w:r>
        <w:rPr>
          <w:rFonts w:ascii="Arial" w:hAnsi="Arial" w:cs="Arial"/>
          <w:b/>
        </w:rPr>
        <w:t xml:space="preserve"> pending our investigations and advise us of the process for obtaining a copy. The footage may assist us in identifying the vehicle responsible for the accident, which failed to stop at the scene.</w:t>
      </w:r>
      <w:bookmarkEnd w:id="1"/>
    </w:p>
    <w:p w14:paraId="245607B3" w14:textId="77777777" w:rsidR="00492486" w:rsidRDefault="00492486" w:rsidP="00523FE9">
      <w:pPr>
        <w:rPr>
          <w:rFonts w:ascii="Arial" w:hAnsi="Arial" w:cs="Arial"/>
        </w:rPr>
      </w:pPr>
    </w:p>
    <w:p w14:paraId="13721780" w14:textId="623C459D" w:rsidR="00492486" w:rsidRDefault="007E00B9" w:rsidP="00523FE9">
      <w:pPr>
        <w:rPr>
          <w:rFonts w:ascii="Arial" w:hAnsi="Arial" w:cs="Arial"/>
        </w:rPr>
      </w:pPr>
      <w:r>
        <w:rPr>
          <w:rStyle w:val="normaltextrun"/>
          <w:rFonts w:ascii="Arial" w:hAnsi="Arial" w:cs="Arial"/>
          <w:shd w:val="clear" w:color="auto" w:fill="FFFFFF"/>
        </w:rPr>
        <w:t>As shown online at </w:t>
      </w:r>
      <w:hyperlink r:id="rId7" w:tgtFrame="_blank" w:history="1">
        <w:r>
          <w:rPr>
            <w:rStyle w:val="normaltextrun"/>
            <w:rFonts w:ascii="Arial" w:hAnsi="Arial" w:cs="Arial"/>
            <w:color w:val="467886"/>
            <w:u w:val="single"/>
            <w:shd w:val="clear" w:color="auto" w:fill="FFFFFF"/>
          </w:rPr>
          <w:t>Traffic Cameras and Car Parks | Essex County Council (essexhighways.org), </w:t>
        </w:r>
      </w:hyperlink>
      <w:r>
        <w:rPr>
          <w:rStyle w:val="normaltextrun"/>
          <w:rFonts w:ascii="Arial" w:hAnsi="Arial" w:cs="Arial"/>
          <w:shd w:val="clear" w:color="auto" w:fill="FFFFFF"/>
        </w:rPr>
        <w:t>our traffic monitoring cameras are for traffic monitoring purposes only and are not recorded, we are unable to supply footage to assist with accident claims.</w:t>
      </w:r>
      <w:r>
        <w:rPr>
          <w:rStyle w:val="eop"/>
          <w:rFonts w:ascii="Arial" w:hAnsi="Arial" w:cs="Arial"/>
          <w:shd w:val="clear" w:color="auto" w:fill="FFFFFF"/>
        </w:rPr>
        <w:t> </w:t>
      </w:r>
    </w:p>
    <w:p w14:paraId="35595114" w14:textId="77777777" w:rsidR="00492486" w:rsidRDefault="00492486" w:rsidP="00523FE9">
      <w:pPr>
        <w:rPr>
          <w:rFonts w:ascii="Arial" w:hAnsi="Arial" w:cs="Arial"/>
          <w:bCs/>
        </w:rPr>
      </w:pPr>
    </w:p>
    <w:p w14:paraId="3E883492" w14:textId="77777777" w:rsidR="00492486" w:rsidRPr="00181A7C" w:rsidRDefault="00492486" w:rsidP="00523FE9">
      <w:pPr>
        <w:rPr>
          <w:rFonts w:ascii="Arial" w:hAnsi="Arial" w:cs="Arial"/>
          <w:bCs/>
        </w:rPr>
      </w:pPr>
    </w:p>
    <w:p w14:paraId="0A55A9BF" w14:textId="77777777" w:rsidR="00492486" w:rsidRPr="002D242C" w:rsidRDefault="00B555E5" w:rsidP="00523FE9">
      <w:pPr>
        <w:rPr>
          <w:rFonts w:ascii="Arial" w:hAnsi="Arial" w:cs="Arial"/>
          <w:b/>
        </w:rPr>
      </w:pPr>
      <w:bookmarkStart w:id="2" w:name="usercontactbegin"/>
      <w:bookmarkEnd w:id="2"/>
      <w:r w:rsidRPr="002D242C">
        <w:rPr>
          <w:rFonts w:ascii="Arial" w:hAnsi="Arial" w:cs="Arial"/>
          <w:b/>
        </w:rPr>
        <w:t>Your Right to Know</w:t>
      </w:r>
    </w:p>
    <w:p w14:paraId="135DBCA9" w14:textId="77777777" w:rsidR="00492486" w:rsidRPr="002D242C" w:rsidRDefault="00B555E5" w:rsidP="00523FE9">
      <w:pPr>
        <w:rPr>
          <w:rFonts w:ascii="Arial" w:hAnsi="Arial" w:cs="Arial"/>
        </w:rPr>
      </w:pPr>
      <w:r w:rsidRPr="002D242C">
        <w:rPr>
          <w:rFonts w:ascii="Arial" w:hAnsi="Arial" w:cs="Arial"/>
        </w:rPr>
        <w:t>Democracy and Transparency</w:t>
      </w:r>
    </w:p>
    <w:p w14:paraId="0E1B62AF" w14:textId="77777777" w:rsidR="00492486" w:rsidRPr="002D242C" w:rsidRDefault="00B555E5" w:rsidP="00523FE9">
      <w:pPr>
        <w:rPr>
          <w:rFonts w:ascii="Arial" w:hAnsi="Arial" w:cs="Arial"/>
        </w:rPr>
      </w:pPr>
      <w:r w:rsidRPr="002D242C">
        <w:rPr>
          <w:rFonts w:ascii="Arial" w:hAnsi="Arial" w:cs="Arial"/>
        </w:rPr>
        <w:t>Essex County Council</w:t>
      </w:r>
    </w:p>
    <w:p w14:paraId="4BA58B65" w14:textId="77777777" w:rsidR="00492486" w:rsidRPr="002D242C" w:rsidRDefault="00B555E5" w:rsidP="00523FE9">
      <w:pPr>
        <w:rPr>
          <w:rFonts w:ascii="Arial" w:hAnsi="Arial" w:cs="Arial"/>
        </w:rPr>
      </w:pPr>
      <w:r w:rsidRPr="002D242C">
        <w:rPr>
          <w:rFonts w:ascii="Arial" w:hAnsi="Arial" w:cs="Arial"/>
        </w:rPr>
        <w:t>Telephone: 033301 38989</w:t>
      </w:r>
    </w:p>
    <w:p w14:paraId="28E187E5" w14:textId="77777777" w:rsidR="00492486" w:rsidRPr="002D242C" w:rsidRDefault="00B555E5" w:rsidP="00523FE9">
      <w:pPr>
        <w:rPr>
          <w:rFonts w:ascii="Arial" w:hAnsi="Arial" w:cs="Arial"/>
        </w:rPr>
      </w:pPr>
      <w:r w:rsidRPr="002D242C">
        <w:rPr>
          <w:rFonts w:ascii="Arial" w:hAnsi="Arial" w:cs="Arial"/>
        </w:rPr>
        <w:t xml:space="preserve">Email: </w:t>
      </w:r>
      <w:hyperlink r:id="rId8" w:history="1">
        <w:r w:rsidRPr="002D242C">
          <w:rPr>
            <w:rFonts w:ascii="Arial" w:hAnsi="Arial" w:cs="Arial"/>
            <w:color w:val="0000FF"/>
            <w:u w:val="single"/>
          </w:rPr>
          <w:t>YourRight.ToKnow@essex.gov.uk</w:t>
        </w:r>
      </w:hyperlink>
      <w:r w:rsidRPr="002D242C">
        <w:rPr>
          <w:rFonts w:ascii="Arial" w:hAnsi="Arial" w:cs="Arial"/>
        </w:rPr>
        <w:t xml:space="preserve"> | </w:t>
      </w:r>
      <w:hyperlink r:id="rId9" w:history="1">
        <w:r w:rsidRPr="002D242C">
          <w:rPr>
            <w:rFonts w:ascii="Arial" w:hAnsi="Arial" w:cs="Arial"/>
            <w:color w:val="0000FF"/>
            <w:u w:val="single"/>
          </w:rPr>
          <w:t>www.essex.gov.uk</w:t>
        </w:r>
      </w:hyperlink>
    </w:p>
    <w:p w14:paraId="6F272CBD" w14:textId="77777777" w:rsidR="00492486" w:rsidRDefault="00492486" w:rsidP="00523FE9"/>
    <w:p w14:paraId="4CEC329D" w14:textId="77777777" w:rsidR="00492486" w:rsidRDefault="00492486" w:rsidP="00523FE9"/>
    <w:p w14:paraId="1C5E96DD" w14:textId="77777777" w:rsidR="00B555E5" w:rsidRPr="00CF02EC" w:rsidRDefault="00B555E5" w:rsidP="006A78E9">
      <w:pPr>
        <w:rPr>
          <w:rFonts w:ascii="Arial" w:hAnsi="Arial" w:cs="Arial"/>
        </w:rPr>
      </w:pPr>
    </w:p>
    <w:sectPr w:rsidR="006B32E5" w:rsidRPr="00CF02EC" w:rsidSect="00523FE9">
      <w:footerReference w:type="default" r:id="rId10"/>
      <w:pgSz w:w="11906" w:h="16838"/>
      <w:pgMar w:top="357" w:right="1418" w:bottom="992" w:left="1361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F2752" w14:textId="77777777" w:rsidR="00B555E5" w:rsidRDefault="00B555E5">
      <w:r>
        <w:separator/>
      </w:r>
    </w:p>
  </w:endnote>
  <w:endnote w:type="continuationSeparator" w:id="0">
    <w:p w14:paraId="64824F58" w14:textId="77777777" w:rsidR="00B555E5" w:rsidRDefault="00B55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 Light">
    <w:altName w:val="Calibri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977E5" w14:textId="77777777" w:rsidR="00B555E5" w:rsidRDefault="00B555E5" w:rsidP="00A24FF6">
    <w:pPr>
      <w:pStyle w:val="Footer"/>
      <w:jc w:val="right"/>
    </w:pPr>
    <w:r>
      <w:rPr>
        <w:noProof/>
      </w:rPr>
      <w:drawing>
        <wp:inline distT="0" distB="0" distL="0" distR="0" wp14:anchorId="42BA71EC" wp14:editId="05B15044">
          <wp:extent cx="1752600" cy="866775"/>
          <wp:effectExtent l="0" t="0" r="0" b="9525"/>
          <wp:docPr id="1310935266" name="Picture 1310935266" descr="ECC re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CC re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B1FDA" w14:textId="77777777" w:rsidR="00B555E5" w:rsidRDefault="00B555E5">
      <w:r>
        <w:separator/>
      </w:r>
    </w:p>
  </w:footnote>
  <w:footnote w:type="continuationSeparator" w:id="0">
    <w:p w14:paraId="38DA4F87" w14:textId="77777777" w:rsidR="00B555E5" w:rsidRDefault="00B555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EB3030"/>
    <w:multiLevelType w:val="hybridMultilevel"/>
    <w:tmpl w:val="976EDEE8"/>
    <w:lvl w:ilvl="0" w:tplc="76F07A8A">
      <w:start w:val="1"/>
      <w:numFmt w:val="decimal"/>
      <w:suff w:val="space"/>
      <w:lvlText w:val="Question %1 -"/>
      <w:lvlJc w:val="left"/>
      <w:pPr>
        <w:ind w:left="0" w:firstLine="0"/>
      </w:pPr>
      <w:rPr>
        <w:rFonts w:hint="default"/>
        <w:b/>
      </w:rPr>
    </w:lvl>
    <w:lvl w:ilvl="1" w:tplc="9F8066A0" w:tentative="1">
      <w:start w:val="1"/>
      <w:numFmt w:val="lowerLetter"/>
      <w:lvlText w:val="%2."/>
      <w:lvlJc w:val="left"/>
      <w:pPr>
        <w:ind w:left="1080" w:hanging="360"/>
      </w:pPr>
    </w:lvl>
    <w:lvl w:ilvl="2" w:tplc="654A2E4E" w:tentative="1">
      <w:start w:val="1"/>
      <w:numFmt w:val="lowerRoman"/>
      <w:lvlText w:val="%3."/>
      <w:lvlJc w:val="right"/>
      <w:pPr>
        <w:ind w:left="1800" w:hanging="180"/>
      </w:pPr>
    </w:lvl>
    <w:lvl w:ilvl="3" w:tplc="D0283170" w:tentative="1">
      <w:start w:val="1"/>
      <w:numFmt w:val="decimal"/>
      <w:lvlText w:val="%4."/>
      <w:lvlJc w:val="left"/>
      <w:pPr>
        <w:ind w:left="2520" w:hanging="360"/>
      </w:pPr>
    </w:lvl>
    <w:lvl w:ilvl="4" w:tplc="14C2DBF0" w:tentative="1">
      <w:start w:val="1"/>
      <w:numFmt w:val="lowerLetter"/>
      <w:lvlText w:val="%5."/>
      <w:lvlJc w:val="left"/>
      <w:pPr>
        <w:ind w:left="3240" w:hanging="360"/>
      </w:pPr>
    </w:lvl>
    <w:lvl w:ilvl="5" w:tplc="3B5A628C" w:tentative="1">
      <w:start w:val="1"/>
      <w:numFmt w:val="lowerRoman"/>
      <w:lvlText w:val="%6."/>
      <w:lvlJc w:val="right"/>
      <w:pPr>
        <w:ind w:left="3960" w:hanging="180"/>
      </w:pPr>
    </w:lvl>
    <w:lvl w:ilvl="6" w:tplc="135621C2" w:tentative="1">
      <w:start w:val="1"/>
      <w:numFmt w:val="decimal"/>
      <w:lvlText w:val="%7."/>
      <w:lvlJc w:val="left"/>
      <w:pPr>
        <w:ind w:left="4680" w:hanging="360"/>
      </w:pPr>
    </w:lvl>
    <w:lvl w:ilvl="7" w:tplc="619E78BA" w:tentative="1">
      <w:start w:val="1"/>
      <w:numFmt w:val="lowerLetter"/>
      <w:lvlText w:val="%8."/>
      <w:lvlJc w:val="left"/>
      <w:pPr>
        <w:ind w:left="5400" w:hanging="360"/>
      </w:pPr>
    </w:lvl>
    <w:lvl w:ilvl="8" w:tplc="F32A329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3454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sonataDocumentFileDataId" w:val="c05ef672-0b86-47b5-95cc-571d5eee6247"/>
    <w:docVar w:name="RespondInternalLoginId" w:val="f32391b2-755e-4f75-86a8-7a88a12a32b3"/>
    <w:docVar w:name="TemplateVersion" w:val="2.00.00"/>
  </w:docVars>
  <w:rsids>
    <w:rsidRoot w:val="00492486"/>
    <w:rsid w:val="0043599A"/>
    <w:rsid w:val="00492486"/>
    <w:rsid w:val="0057334D"/>
    <w:rsid w:val="007E00B9"/>
    <w:rsid w:val="00B555E5"/>
    <w:rsid w:val="00D6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939723C"/>
  <w15:docId w15:val="{0E05E1B0-56DE-4F66-B4F6-5F3F89996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6A78E9"/>
    <w:pPr>
      <w:keepNext/>
      <w:outlineLvl w:val="0"/>
    </w:pPr>
    <w:rPr>
      <w:rFonts w:ascii="Arial" w:hAnsi="Arial"/>
      <w:b/>
      <w:bCs/>
      <w:szCs w:val="20"/>
      <w:lang w:eastAsia="en-US"/>
    </w:rPr>
  </w:style>
  <w:style w:type="paragraph" w:styleId="Heading2">
    <w:name w:val="heading 2"/>
    <w:basedOn w:val="Normal"/>
    <w:next w:val="Normal"/>
    <w:qFormat/>
    <w:rsid w:val="006A78E9"/>
    <w:pPr>
      <w:keepNext/>
      <w:outlineLvl w:val="1"/>
    </w:pPr>
    <w:rPr>
      <w:rFonts w:ascii="Arial" w:hAnsi="Arial"/>
      <w:i/>
      <w:iCs/>
      <w:sz w:val="22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24FF6"/>
    <w:pPr>
      <w:tabs>
        <w:tab w:val="center" w:pos="4320"/>
        <w:tab w:val="right" w:pos="8640"/>
      </w:tabs>
    </w:pPr>
    <w:rPr>
      <w:rFonts w:ascii="Times" w:eastAsia="Times" w:hAnsi="Times"/>
      <w:szCs w:val="20"/>
      <w:lang w:eastAsia="en-US"/>
    </w:rPr>
  </w:style>
  <w:style w:type="character" w:styleId="Hyperlink">
    <w:name w:val="Hyperlink"/>
    <w:rsid w:val="00A24FF6"/>
    <w:rPr>
      <w:color w:val="0000FF"/>
      <w:u w:val="single"/>
    </w:rPr>
  </w:style>
  <w:style w:type="paragraph" w:styleId="Footer">
    <w:name w:val="footer"/>
    <w:basedOn w:val="Normal"/>
    <w:rsid w:val="00A24FF6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ED01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D018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23FE9"/>
    <w:rPr>
      <w:color w:val="808080"/>
    </w:rPr>
  </w:style>
  <w:style w:type="paragraph" w:styleId="ListParagraph">
    <w:name w:val="List Paragraph"/>
    <w:basedOn w:val="Normal"/>
    <w:uiPriority w:val="34"/>
    <w:qFormat/>
    <w:rsid w:val="00523FE9"/>
    <w:pPr>
      <w:ind w:left="720"/>
      <w:contextualSpacing/>
    </w:pPr>
  </w:style>
  <w:style w:type="paragraph" w:customStyle="1" w:styleId="Default">
    <w:name w:val="Default"/>
    <w:rsid w:val="007E00B9"/>
    <w:pPr>
      <w:autoSpaceDE w:val="0"/>
      <w:autoSpaceDN w:val="0"/>
      <w:adjustRightInd w:val="0"/>
    </w:pPr>
    <w:rPr>
      <w:rFonts w:ascii="Gill Sans MT Light" w:hAnsi="Gill Sans MT Light" w:cs="Gill Sans MT Light"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7E00B9"/>
  </w:style>
  <w:style w:type="character" w:customStyle="1" w:styleId="eop">
    <w:name w:val="eop"/>
    <w:basedOn w:val="DefaultParagraphFont"/>
    <w:rsid w:val="007E0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urRight.ToKnow@essex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ssexhighways.org/interactive-maps-and-live-travel-information/traffic-cameras-and-car-park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essex.gov.u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Information%20Governance%20Team\Access%20to%20Records\FOI\Exemptions-Exceptions\Publishing%20Template%20201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Publishing Template 2015</Template>
  <TotalTime>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FOI PUBLISHING TEMPLATE</vt:lpstr>
    </vt:vector>
  </TitlesOfParts>
  <Company>Essex County Council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FOI PUBLISHING TEMPLATE</dc:title>
  <dc:creator>Naomi Hinder</dc:creator>
  <cp:keywords>Respond</cp:keywords>
  <cp:lastModifiedBy>Naomi Hinder - Information Governance Assistant</cp:lastModifiedBy>
  <cp:revision>3</cp:revision>
  <dcterms:created xsi:type="dcterms:W3CDTF">2026-09-09T13:11:00Z</dcterms:created>
  <dcterms:modified xsi:type="dcterms:W3CDTF">2026-09-09T13:11:00Z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d8be9e-c8d9-4b9c-bd40-2c27cc7ea2e6_ActionId">
    <vt:lpwstr>b96db1a4-2e17-4147-b685-d3fcfaad3eda</vt:lpwstr>
  </property>
  <property fmtid="{D5CDD505-2E9C-101B-9397-08002B2CF9AE}" pid="3" name="MSIP_Label_39d8be9e-c8d9-4b9c-bd40-2c27cc7ea2e6_ContentBits">
    <vt:lpwstr>0</vt:lpwstr>
  </property>
  <property fmtid="{D5CDD505-2E9C-101B-9397-08002B2CF9AE}" pid="4" name="MSIP_Label_39d8be9e-c8d9-4b9c-bd40-2c27cc7ea2e6_Enabled">
    <vt:lpwstr>true</vt:lpwstr>
  </property>
  <property fmtid="{D5CDD505-2E9C-101B-9397-08002B2CF9AE}" pid="5" name="MSIP_Label_39d8be9e-c8d9-4b9c-bd40-2c27cc7ea2e6_Method">
    <vt:lpwstr>Standard</vt:lpwstr>
  </property>
  <property fmtid="{D5CDD505-2E9C-101B-9397-08002B2CF9AE}" pid="6" name="MSIP_Label_39d8be9e-c8d9-4b9c-bd40-2c27cc7ea2e6_Name">
    <vt:lpwstr>39d8be9e-c8d9-4b9c-bd40-2c27cc7ea2e6</vt:lpwstr>
  </property>
  <property fmtid="{D5CDD505-2E9C-101B-9397-08002B2CF9AE}" pid="7" name="MSIP_Label_39d8be9e-c8d9-4b9c-bd40-2c27cc7ea2e6_SetDate">
    <vt:lpwstr>2025-09-10T10:36:28Z</vt:lpwstr>
  </property>
  <property fmtid="{D5CDD505-2E9C-101B-9397-08002B2CF9AE}" pid="8" name="MSIP_Label_39d8be9e-c8d9-4b9c-bd40-2c27cc7ea2e6_SiteId">
    <vt:lpwstr>a8b4324f-155c-4215-a0f1-7ed8cc9a992f</vt:lpwstr>
  </property>
  <property fmtid="{D5CDD505-2E9C-101B-9397-08002B2CF9AE}" pid="9" name="MSIP_Label_39d8be9e-c8d9-4b9c-bd40-2c27cc7ea2e6_Tag">
    <vt:lpwstr>10, 3, 0, 1</vt:lpwstr>
  </property>
  <property fmtid="{D5CDD505-2E9C-101B-9397-08002B2CF9AE}" pid="10" name="Respond_AttachmentId">
    <vt:lpwstr>1da21e66-b6a7-456f-8f3c-ec529a008fa8</vt:lpwstr>
  </property>
  <property fmtid="{D5CDD505-2E9C-101B-9397-08002B2CF9AE}" pid="11" name="Respond_CaseId">
    <vt:lpwstr>efa01672-0266-4c48-83a4-816e96944212</vt:lpwstr>
  </property>
  <property fmtid="{D5CDD505-2E9C-101B-9397-08002B2CF9AE}" pid="12" name="Respond_Checksum">
    <vt:lpwstr>Y8HAauo0hSiFQ/aMsDKaohtSg7M=</vt:lpwstr>
  </property>
  <property fmtid="{D5CDD505-2E9C-101B-9397-08002B2CF9AE}" pid="13" name="Respond_DatabaseId">
    <vt:lpwstr>d5d870f6-3ef0-4d0c-ae0b-7f3e563b8b54</vt:lpwstr>
  </property>
  <property fmtid="{D5CDD505-2E9C-101B-9397-08002B2CF9AE}" pid="14" name="Respond_DatabaseName">
    <vt:lpwstr>Prod</vt:lpwstr>
  </property>
  <property fmtid="{D5CDD505-2E9C-101B-9397-08002B2CF9AE}" pid="15" name="Respond_DocumentAttachmentId">
    <vt:lpwstr>e8f2c0b4-c8f0-4acb-9fdf-4cb32ab723e8</vt:lpwstr>
  </property>
  <property fmtid="{D5CDD505-2E9C-101B-9397-08002B2CF9AE}" pid="16" name="Respond_DocumentLocale">
    <vt:lpwstr>en-GB</vt:lpwstr>
  </property>
  <property fmtid="{D5CDD505-2E9C-101B-9397-08002B2CF9AE}" pid="17" name="Respond_DocumentName">
    <vt:lpwstr>ECC21116509 09 26-EIR Response Template-09092026.docx</vt:lpwstr>
  </property>
  <property fmtid="{D5CDD505-2E9C-101B-9397-08002B2CF9AE}" pid="18" name="Respond_InternalLoginId">
    <vt:lpwstr>abed4812-2ca6-4970-b0e5-c1f8e62d837b</vt:lpwstr>
  </property>
  <property fmtid="{D5CDD505-2E9C-101B-9397-08002B2CF9AE}" pid="19" name="Respond_Locale">
    <vt:lpwstr>en-GB</vt:lpwstr>
  </property>
  <property fmtid="{D5CDD505-2E9C-101B-9397-08002B2CF9AE}" pid="20" name="Respond_UserId">
    <vt:lpwstr>9665e198-d589-4487-97bd-b6559869b98d</vt:lpwstr>
  </property>
  <property fmtid="{D5CDD505-2E9C-101B-9397-08002B2CF9AE}" pid="21" name="Respond_Version">
    <vt:lpwstr>2</vt:lpwstr>
  </property>
</Properties>
</file>