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94A61" w14:textId="77777777" w:rsidR="00D1023C" w:rsidRPr="00CF02EC" w:rsidRDefault="00AF0AB9"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06774348" w14:textId="77777777" w:rsidR="00D1023C" w:rsidRPr="00CF02EC" w:rsidRDefault="00AF0AB9" w:rsidP="006A78E9">
      <w:pPr>
        <w:tabs>
          <w:tab w:val="left" w:pos="6533"/>
        </w:tabs>
        <w:rPr>
          <w:rFonts w:ascii="Arial" w:hAnsi="Arial" w:cs="Arial"/>
          <w:b/>
        </w:rPr>
      </w:pPr>
      <w:r w:rsidRPr="00CF02EC">
        <w:rPr>
          <w:rFonts w:ascii="Arial" w:hAnsi="Arial" w:cs="Arial"/>
          <w:b/>
        </w:rPr>
        <w:tab/>
      </w:r>
    </w:p>
    <w:p w14:paraId="285CE50B" w14:textId="77777777" w:rsidR="00D1023C" w:rsidRPr="00CF02EC" w:rsidRDefault="00D1023C" w:rsidP="006A78E9">
      <w:pPr>
        <w:rPr>
          <w:rFonts w:ascii="Arial" w:hAnsi="Arial" w:cs="Arial"/>
        </w:rPr>
      </w:pPr>
    </w:p>
    <w:p w14:paraId="0ECBA034" w14:textId="77777777" w:rsidR="00AF0AB9" w:rsidRPr="00CF02EC" w:rsidRDefault="00AF0AB9" w:rsidP="00541F2A">
      <w:pPr>
        <w:rPr>
          <w:rFonts w:ascii="Arial" w:hAnsi="Arial" w:cs="Arial"/>
          <w:b/>
          <w:sz w:val="36"/>
          <w:szCs w:val="36"/>
        </w:rPr>
      </w:pPr>
      <w:r w:rsidRPr="00CF02EC">
        <w:rPr>
          <w:rFonts w:ascii="Arial" w:hAnsi="Arial" w:cs="Arial"/>
          <w:b/>
          <w:sz w:val="36"/>
          <w:szCs w:val="36"/>
        </w:rPr>
        <w:t>Freedom of Information Act Request</w:t>
      </w:r>
    </w:p>
    <w:p w14:paraId="34CDB020" w14:textId="7C2769EF" w:rsidR="00AF0AB9" w:rsidRPr="00CF02EC" w:rsidRDefault="00AF0AB9" w:rsidP="00541F2A">
      <w:pPr>
        <w:rPr>
          <w:rFonts w:ascii="Arial" w:hAnsi="Arial" w:cs="Arial"/>
          <w:szCs w:val="36"/>
        </w:rPr>
      </w:pPr>
      <w:r>
        <w:rPr>
          <w:rFonts w:ascii="Arial" w:hAnsi="Arial" w:cs="Arial"/>
          <w:szCs w:val="36"/>
        </w:rPr>
        <w:br/>
      </w:r>
      <w:r w:rsidRPr="00CF02EC">
        <w:rPr>
          <w:rFonts w:ascii="Arial" w:hAnsi="Arial" w:cs="Arial"/>
          <w:szCs w:val="36"/>
        </w:rPr>
        <w:t xml:space="preserve">Reference: </w:t>
      </w:r>
      <w:r w:rsidRPr="00CF02EC">
        <w:rPr>
          <w:rFonts w:ascii="Arial" w:hAnsi="Arial" w:cs="Arial"/>
          <w:szCs w:val="36"/>
        </w:rPr>
        <w:tab/>
      </w:r>
      <w:bookmarkStart w:id="0" w:name="R0bd164e4dbe740bbb4bd60e1b548f6ff"/>
      <w:r w:rsidRPr="00A55C34">
        <w:rPr>
          <w:rFonts w:ascii="Arial" w:hAnsi="Arial" w:cs="Arial"/>
          <w:bCs/>
        </w:rPr>
        <w:t>ECC20982121 08 26</w:t>
      </w:r>
      <w:bookmarkEnd w:id="0"/>
      <w:r w:rsidRPr="00CF02EC">
        <w:rPr>
          <w:rFonts w:ascii="Arial" w:hAnsi="Arial" w:cs="Arial"/>
          <w:szCs w:val="36"/>
        </w:rPr>
        <w:br/>
        <w:t>Response:</w:t>
      </w:r>
      <w:r w:rsidRPr="00CF02EC">
        <w:rPr>
          <w:rFonts w:ascii="Arial" w:hAnsi="Arial" w:cs="Arial"/>
          <w:szCs w:val="36"/>
        </w:rPr>
        <w:tab/>
      </w:r>
      <w:r w:rsidR="004A320F">
        <w:rPr>
          <w:rFonts w:ascii="Arial" w:hAnsi="Arial" w:cs="Arial"/>
          <w:szCs w:val="36"/>
        </w:rPr>
        <w:t>21 August 2026</w:t>
      </w:r>
    </w:p>
    <w:p w14:paraId="51EA8F2B" w14:textId="77777777" w:rsidR="00AF0AB9" w:rsidRDefault="00AF0AB9" w:rsidP="00541F2A">
      <w:pPr>
        <w:rPr>
          <w:rFonts w:ascii="Arial" w:hAnsi="Arial" w:cs="Arial"/>
          <w:i/>
        </w:rPr>
      </w:pPr>
    </w:p>
    <w:p w14:paraId="2E8352C4" w14:textId="06217D7A" w:rsidR="00AF0AB9" w:rsidRPr="0069363B" w:rsidRDefault="00AF0AB9" w:rsidP="00541F2A">
      <w:pPr>
        <w:rPr>
          <w:rFonts w:ascii="Arial" w:hAnsi="Arial" w:cs="Arial"/>
        </w:rPr>
      </w:pPr>
      <w:r w:rsidRPr="0069363B">
        <w:rPr>
          <w:rFonts w:ascii="Arial" w:hAnsi="Arial" w:cs="Arial"/>
        </w:rPr>
        <w:t xml:space="preserve">I can confirm that Essex County Council </w:t>
      </w:r>
      <w:r w:rsidR="004A320F">
        <w:rPr>
          <w:rFonts w:ascii="Arial" w:hAnsi="Arial" w:cs="Arial"/>
        </w:rPr>
        <w:t>does not hold this information.</w:t>
      </w:r>
    </w:p>
    <w:p w14:paraId="7F0B037D" w14:textId="77777777" w:rsidR="00AF0AB9" w:rsidRDefault="00AF0AB9" w:rsidP="00541F2A">
      <w:pPr>
        <w:rPr>
          <w:rFonts w:ascii="Arial" w:hAnsi="Arial" w:cs="Arial"/>
        </w:rPr>
      </w:pPr>
    </w:p>
    <w:p w14:paraId="6491CDE4" w14:textId="63CFB150" w:rsidR="00AF0AB9" w:rsidRPr="004A320F" w:rsidRDefault="004A320F" w:rsidP="004A320F">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Cs/>
        </w:rPr>
      </w:pPr>
      <w:bookmarkStart w:id="1" w:name="R7c8b99fe11674a48929d90318ab60387"/>
      <w:r w:rsidRPr="004A320F">
        <w:rPr>
          <w:rFonts w:ascii="Arial" w:hAnsi="Arial" w:cs="Arial"/>
          <w:bCs/>
        </w:rPr>
        <w:t xml:space="preserve">Reference: </w:t>
      </w:r>
      <w:r>
        <w:rPr>
          <w:rFonts w:ascii="Arial" w:hAnsi="Arial" w:cs="Arial"/>
          <w:bCs/>
        </w:rPr>
        <w:t>IR</w:t>
      </w:r>
      <w:r w:rsidRPr="004A320F">
        <w:rPr>
          <w:rFonts w:ascii="Arial" w:hAnsi="Arial" w:cs="Arial"/>
          <w:bCs/>
        </w:rPr>
        <w:t xml:space="preserve">-867286926 </w:t>
      </w:r>
    </w:p>
    <w:p w14:paraId="48948ADB" w14:textId="77777777" w:rsidR="00D1023C" w:rsidRPr="004A320F" w:rsidRDefault="00D1023C" w:rsidP="004A320F">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Cs/>
        </w:rPr>
      </w:pPr>
    </w:p>
    <w:p w14:paraId="059FC409" w14:textId="16A45688" w:rsidR="00D1023C" w:rsidRPr="004A320F" w:rsidRDefault="004A320F" w:rsidP="004A320F">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Cs/>
        </w:rPr>
      </w:pPr>
      <w:r w:rsidRPr="004A320F">
        <w:rPr>
          <w:rFonts w:ascii="Arial" w:hAnsi="Arial" w:cs="Arial"/>
          <w:bCs/>
        </w:rPr>
        <w:t>From: 2026-07-21</w:t>
      </w:r>
    </w:p>
    <w:p w14:paraId="5D3043E4" w14:textId="22744800" w:rsidR="00D1023C" w:rsidRPr="004A320F" w:rsidRDefault="004A320F" w:rsidP="004A320F">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Cs/>
        </w:rPr>
      </w:pPr>
      <w:r w:rsidRPr="004A320F">
        <w:rPr>
          <w:rFonts w:ascii="Arial" w:hAnsi="Arial" w:cs="Arial"/>
          <w:bCs/>
        </w:rPr>
        <w:t>To: 2026-08-21</w:t>
      </w:r>
    </w:p>
    <w:p w14:paraId="1FA96BA1" w14:textId="77777777" w:rsidR="00D1023C" w:rsidRPr="004A320F" w:rsidRDefault="00D1023C" w:rsidP="004A320F">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Cs/>
        </w:rPr>
      </w:pPr>
    </w:p>
    <w:p w14:paraId="4192C53F" w14:textId="7462F3B5" w:rsidR="00D1023C" w:rsidRPr="004A320F" w:rsidRDefault="004A320F"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Cs/>
        </w:rPr>
      </w:pPr>
      <w:r w:rsidRPr="004A320F">
        <w:rPr>
          <w:rFonts w:ascii="Arial" w:hAnsi="Arial" w:cs="Arial"/>
          <w:bCs/>
        </w:rPr>
        <w:t xml:space="preserve">Exact numerical figures, taken at any point during the date range, of how many empty council, or social, housing numbers there are by ward. </w:t>
      </w:r>
    </w:p>
    <w:p w14:paraId="36A5DFD9" w14:textId="77777777" w:rsidR="00D1023C" w:rsidRPr="004A320F" w:rsidRDefault="00D1023C" w:rsidP="004A320F">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Cs/>
        </w:rPr>
      </w:pPr>
    </w:p>
    <w:p w14:paraId="14895922" w14:textId="6595A824" w:rsidR="00D1023C" w:rsidRPr="004A320F" w:rsidRDefault="004A320F"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Cs/>
        </w:rPr>
      </w:pPr>
      <w:r w:rsidRPr="004A320F">
        <w:rPr>
          <w:rFonts w:ascii="Arial" w:hAnsi="Arial" w:cs="Arial"/>
          <w:bCs/>
        </w:rPr>
        <w:t xml:space="preserve">In addition to that, I would like to ask what the comparison is with the length of time people are on a housing waiting list, again by ward. </w:t>
      </w:r>
    </w:p>
    <w:p w14:paraId="742D23E6" w14:textId="77777777" w:rsidR="00D1023C" w:rsidRPr="004A320F" w:rsidRDefault="00D1023C" w:rsidP="004A320F">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Cs/>
        </w:rPr>
      </w:pPr>
    </w:p>
    <w:p w14:paraId="02C71164" w14:textId="163796FD" w:rsidR="00D1023C" w:rsidRPr="004A320F" w:rsidRDefault="004A320F"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Cs/>
        </w:rPr>
      </w:pPr>
      <w:r w:rsidRPr="004A320F">
        <w:rPr>
          <w:rFonts w:ascii="Arial" w:hAnsi="Arial" w:cs="Arial"/>
          <w:bCs/>
        </w:rPr>
        <w:t>(a cross-referenced) document of the wards.</w:t>
      </w:r>
      <w:bookmarkEnd w:id="1"/>
    </w:p>
    <w:p w14:paraId="29F2CCEC" w14:textId="77777777" w:rsidR="00AF0AB9" w:rsidRPr="004A320F" w:rsidRDefault="00AF0AB9" w:rsidP="00541F2A">
      <w:pPr>
        <w:rPr>
          <w:rFonts w:ascii="Arial" w:hAnsi="Arial" w:cs="Arial"/>
          <w:bCs/>
        </w:rPr>
      </w:pPr>
    </w:p>
    <w:p w14:paraId="76832373" w14:textId="77777777" w:rsidR="004A320F" w:rsidRDefault="004A320F" w:rsidP="004A320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I can confirm that Essex County Council does not hold this information. Your request should be directed to City, District and Borough Councils who may be able to provide you with the information. Please see our webpages which should help you further.</w:t>
      </w:r>
      <w:r>
        <w:rPr>
          <w:rStyle w:val="eop"/>
          <w:rFonts w:ascii="Arial" w:hAnsi="Arial" w:cs="Arial"/>
        </w:rPr>
        <w:t> </w:t>
      </w:r>
    </w:p>
    <w:p w14:paraId="1FF3F335" w14:textId="77777777" w:rsidR="004A320F" w:rsidRDefault="004A320F" w:rsidP="004A320F">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6CC5F89D" w14:textId="77777777" w:rsidR="004A320F" w:rsidRDefault="004A320F" w:rsidP="004A320F">
      <w:pPr>
        <w:pStyle w:val="paragraph"/>
        <w:spacing w:before="0" w:beforeAutospacing="0" w:after="0" w:afterAutospacing="0"/>
        <w:textAlignment w:val="baseline"/>
        <w:rPr>
          <w:rFonts w:ascii="Segoe UI" w:hAnsi="Segoe UI" w:cs="Segoe UI"/>
          <w:sz w:val="18"/>
          <w:szCs w:val="18"/>
        </w:rPr>
      </w:pPr>
      <w:hyperlink r:id="rId7" w:tgtFrame="_blank" w:history="1">
        <w:r>
          <w:rPr>
            <w:rStyle w:val="normaltextrun"/>
            <w:rFonts w:ascii="Arial" w:hAnsi="Arial" w:cs="Arial"/>
            <w:color w:val="467886"/>
            <w:u w:val="single"/>
          </w:rPr>
          <w:t>Request information about the Council | Essex County Council</w:t>
        </w:r>
      </w:hyperlink>
      <w:r>
        <w:rPr>
          <w:rStyle w:val="eop"/>
          <w:rFonts w:ascii="Calibri" w:hAnsi="Calibri" w:cs="Calibri"/>
          <w:sz w:val="22"/>
          <w:szCs w:val="22"/>
        </w:rPr>
        <w:t> </w:t>
      </w:r>
    </w:p>
    <w:p w14:paraId="01DFA05E" w14:textId="77777777" w:rsidR="004A320F" w:rsidRDefault="004A320F" w:rsidP="004A320F">
      <w:pPr>
        <w:pStyle w:val="paragraph"/>
        <w:spacing w:before="0" w:beforeAutospacing="0" w:after="0" w:afterAutospacing="0"/>
        <w:textAlignment w:val="baseline"/>
        <w:rPr>
          <w:rFonts w:ascii="Segoe UI" w:hAnsi="Segoe UI" w:cs="Segoe UI"/>
          <w:sz w:val="18"/>
          <w:szCs w:val="18"/>
        </w:rPr>
      </w:pPr>
      <w:hyperlink r:id="rId8" w:tgtFrame="_blank" w:history="1">
        <w:r>
          <w:rPr>
            <w:rStyle w:val="normaltextrun"/>
            <w:rFonts w:ascii="Arial" w:hAnsi="Arial" w:cs="Arial"/>
            <w:color w:val="467886"/>
            <w:u w:val="single"/>
          </w:rPr>
          <w:t>Contact your local council | Essex County Council</w:t>
        </w:r>
      </w:hyperlink>
      <w:r>
        <w:rPr>
          <w:rStyle w:val="eop"/>
          <w:rFonts w:ascii="Calibri" w:hAnsi="Calibri" w:cs="Calibri"/>
          <w:sz w:val="22"/>
          <w:szCs w:val="22"/>
        </w:rPr>
        <w:t> </w:t>
      </w:r>
    </w:p>
    <w:p w14:paraId="62AC37ED" w14:textId="77777777" w:rsidR="00AF0AB9" w:rsidRPr="004A320F" w:rsidRDefault="00AF0AB9" w:rsidP="00541F2A">
      <w:pPr>
        <w:rPr>
          <w:rFonts w:ascii="Arial" w:hAnsi="Arial" w:cs="Arial"/>
          <w:bCs/>
        </w:rPr>
      </w:pPr>
    </w:p>
    <w:p w14:paraId="3A0333DF" w14:textId="77777777" w:rsidR="00AF0AB9" w:rsidRPr="004A320F" w:rsidRDefault="00AF0AB9" w:rsidP="00541F2A">
      <w:pPr>
        <w:rPr>
          <w:rFonts w:ascii="Arial" w:hAnsi="Arial" w:cs="Arial"/>
          <w:bCs/>
        </w:rPr>
      </w:pPr>
    </w:p>
    <w:p w14:paraId="27E9C8B5" w14:textId="77777777" w:rsidR="00AF0AB9" w:rsidRPr="004A320F" w:rsidRDefault="00AF0AB9" w:rsidP="00541F2A">
      <w:pPr>
        <w:rPr>
          <w:rFonts w:ascii="Arial" w:hAnsi="Arial" w:cs="Arial"/>
          <w:bCs/>
        </w:rPr>
      </w:pPr>
    </w:p>
    <w:p w14:paraId="4EC5814C" w14:textId="77777777" w:rsidR="00AF0AB9" w:rsidRPr="002D242C" w:rsidRDefault="00AF0AB9" w:rsidP="00541F2A">
      <w:pPr>
        <w:rPr>
          <w:rFonts w:ascii="Arial" w:hAnsi="Arial" w:cs="Arial"/>
          <w:b/>
        </w:rPr>
      </w:pPr>
      <w:bookmarkStart w:id="2" w:name="usercontactbegin"/>
      <w:bookmarkEnd w:id="2"/>
      <w:r w:rsidRPr="002D242C">
        <w:rPr>
          <w:rFonts w:ascii="Arial" w:hAnsi="Arial" w:cs="Arial"/>
          <w:b/>
        </w:rPr>
        <w:t>Your Right to Know</w:t>
      </w:r>
    </w:p>
    <w:p w14:paraId="09FE2DA2" w14:textId="77777777" w:rsidR="00AF0AB9" w:rsidRPr="002D242C" w:rsidRDefault="00AF0AB9" w:rsidP="00541F2A">
      <w:pPr>
        <w:rPr>
          <w:rFonts w:ascii="Arial" w:hAnsi="Arial" w:cs="Arial"/>
        </w:rPr>
      </w:pPr>
      <w:r w:rsidRPr="002D242C">
        <w:rPr>
          <w:rFonts w:ascii="Arial" w:hAnsi="Arial" w:cs="Arial"/>
        </w:rPr>
        <w:t>Democracy and Transparency</w:t>
      </w:r>
    </w:p>
    <w:p w14:paraId="77295E57" w14:textId="77777777" w:rsidR="00AF0AB9" w:rsidRPr="002D242C" w:rsidRDefault="00AF0AB9" w:rsidP="00541F2A">
      <w:pPr>
        <w:rPr>
          <w:rFonts w:ascii="Arial" w:hAnsi="Arial" w:cs="Arial"/>
        </w:rPr>
      </w:pPr>
      <w:r w:rsidRPr="002D242C">
        <w:rPr>
          <w:rFonts w:ascii="Arial" w:hAnsi="Arial" w:cs="Arial"/>
        </w:rPr>
        <w:t>Essex County Council</w:t>
      </w:r>
    </w:p>
    <w:p w14:paraId="09151C2E" w14:textId="77777777" w:rsidR="00AF0AB9" w:rsidRPr="002D242C" w:rsidRDefault="00AF0AB9" w:rsidP="00541F2A">
      <w:pPr>
        <w:rPr>
          <w:rFonts w:ascii="Arial" w:hAnsi="Arial" w:cs="Arial"/>
        </w:rPr>
      </w:pPr>
      <w:r w:rsidRPr="002D242C">
        <w:rPr>
          <w:rFonts w:ascii="Arial" w:hAnsi="Arial" w:cs="Arial"/>
        </w:rPr>
        <w:t>Telephone: 033301 38989</w:t>
      </w:r>
    </w:p>
    <w:p w14:paraId="09E6CBD5" w14:textId="77777777" w:rsidR="00AF0AB9" w:rsidRPr="002D242C" w:rsidRDefault="00AF0AB9" w:rsidP="00541F2A">
      <w:pPr>
        <w:rPr>
          <w:rFonts w:ascii="Arial" w:hAnsi="Arial" w:cs="Arial"/>
        </w:rPr>
      </w:pPr>
      <w:r w:rsidRPr="002D242C">
        <w:rPr>
          <w:rFonts w:ascii="Arial" w:hAnsi="Arial" w:cs="Arial"/>
        </w:rPr>
        <w:t xml:space="preserve">Email: </w:t>
      </w:r>
      <w:hyperlink r:id="rId9" w:history="1">
        <w:r w:rsidRPr="002D242C">
          <w:rPr>
            <w:rFonts w:ascii="Arial" w:hAnsi="Arial" w:cs="Arial"/>
            <w:color w:val="0000FF"/>
            <w:u w:val="single"/>
          </w:rPr>
          <w:t>YourRight.ToKnow@essex.gov.uk</w:t>
        </w:r>
      </w:hyperlink>
      <w:r w:rsidRPr="002D242C">
        <w:rPr>
          <w:rFonts w:ascii="Arial" w:hAnsi="Arial" w:cs="Arial"/>
        </w:rPr>
        <w:t xml:space="preserve"> | </w:t>
      </w:r>
      <w:hyperlink r:id="rId10" w:history="1">
        <w:r w:rsidRPr="002D242C">
          <w:rPr>
            <w:rFonts w:ascii="Arial" w:hAnsi="Arial" w:cs="Arial"/>
            <w:color w:val="0000FF"/>
            <w:u w:val="single"/>
          </w:rPr>
          <w:t>www.essex.gov.uk</w:t>
        </w:r>
      </w:hyperlink>
    </w:p>
    <w:p w14:paraId="762669EA" w14:textId="77777777" w:rsidR="00AF0AB9" w:rsidRDefault="00AF0AB9" w:rsidP="00541F2A"/>
    <w:p w14:paraId="3ABA3769" w14:textId="77777777" w:rsidR="00D1023C" w:rsidRDefault="00D1023C" w:rsidP="00541F2A"/>
    <w:sectPr w:rsidR="00D1023C" w:rsidSect="00541F2A">
      <w:footerReference w:type="default" r:id="rId11"/>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52B9B" w14:textId="77777777" w:rsidR="00AF0AB9" w:rsidRDefault="00AF0AB9">
      <w:r>
        <w:separator/>
      </w:r>
    </w:p>
  </w:endnote>
  <w:endnote w:type="continuationSeparator" w:id="0">
    <w:p w14:paraId="4963A9AF" w14:textId="77777777" w:rsidR="00AF0AB9" w:rsidRDefault="00AF0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2590" w14:textId="77777777" w:rsidR="00D1023C" w:rsidRDefault="00AF0AB9" w:rsidP="00A24FF6">
    <w:pPr>
      <w:pStyle w:val="Footer"/>
      <w:jc w:val="right"/>
    </w:pPr>
    <w:r>
      <w:rPr>
        <w:noProof/>
      </w:rPr>
      <w:drawing>
        <wp:inline distT="0" distB="0" distL="0" distR="0" wp14:anchorId="620640D1" wp14:editId="24F188D7">
          <wp:extent cx="1752600" cy="866775"/>
          <wp:effectExtent l="0" t="0" r="0" b="9525"/>
          <wp:docPr id="1" name="Picture 1"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32231" w14:textId="77777777" w:rsidR="00AF0AB9" w:rsidRDefault="00AF0AB9">
      <w:r>
        <w:separator/>
      </w:r>
    </w:p>
  </w:footnote>
  <w:footnote w:type="continuationSeparator" w:id="0">
    <w:p w14:paraId="0D37E95F" w14:textId="77777777" w:rsidR="00AF0AB9" w:rsidRDefault="00AF0A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B3030"/>
    <w:multiLevelType w:val="hybridMultilevel"/>
    <w:tmpl w:val="976EDEE8"/>
    <w:lvl w:ilvl="0" w:tplc="862A79D2">
      <w:start w:val="1"/>
      <w:numFmt w:val="decimal"/>
      <w:suff w:val="space"/>
      <w:lvlText w:val="Question %1 -"/>
      <w:lvlJc w:val="left"/>
      <w:pPr>
        <w:ind w:left="0" w:firstLine="0"/>
      </w:pPr>
      <w:rPr>
        <w:rFonts w:hint="default"/>
        <w:b/>
      </w:rPr>
    </w:lvl>
    <w:lvl w:ilvl="1" w:tplc="CB7CE068" w:tentative="1">
      <w:start w:val="1"/>
      <w:numFmt w:val="lowerLetter"/>
      <w:lvlText w:val="%2."/>
      <w:lvlJc w:val="left"/>
      <w:pPr>
        <w:ind w:left="1080" w:hanging="360"/>
      </w:pPr>
    </w:lvl>
    <w:lvl w:ilvl="2" w:tplc="BAE8F094" w:tentative="1">
      <w:start w:val="1"/>
      <w:numFmt w:val="lowerRoman"/>
      <w:lvlText w:val="%3."/>
      <w:lvlJc w:val="right"/>
      <w:pPr>
        <w:ind w:left="1800" w:hanging="180"/>
      </w:pPr>
    </w:lvl>
    <w:lvl w:ilvl="3" w:tplc="F894FED6" w:tentative="1">
      <w:start w:val="1"/>
      <w:numFmt w:val="decimal"/>
      <w:lvlText w:val="%4."/>
      <w:lvlJc w:val="left"/>
      <w:pPr>
        <w:ind w:left="2520" w:hanging="360"/>
      </w:pPr>
    </w:lvl>
    <w:lvl w:ilvl="4" w:tplc="130405B6" w:tentative="1">
      <w:start w:val="1"/>
      <w:numFmt w:val="lowerLetter"/>
      <w:lvlText w:val="%5."/>
      <w:lvlJc w:val="left"/>
      <w:pPr>
        <w:ind w:left="3240" w:hanging="360"/>
      </w:pPr>
    </w:lvl>
    <w:lvl w:ilvl="5" w:tplc="9B2EBC3C" w:tentative="1">
      <w:start w:val="1"/>
      <w:numFmt w:val="lowerRoman"/>
      <w:lvlText w:val="%6."/>
      <w:lvlJc w:val="right"/>
      <w:pPr>
        <w:ind w:left="3960" w:hanging="180"/>
      </w:pPr>
    </w:lvl>
    <w:lvl w:ilvl="6" w:tplc="0082C906" w:tentative="1">
      <w:start w:val="1"/>
      <w:numFmt w:val="decimal"/>
      <w:lvlText w:val="%7."/>
      <w:lvlJc w:val="left"/>
      <w:pPr>
        <w:ind w:left="4680" w:hanging="360"/>
      </w:pPr>
    </w:lvl>
    <w:lvl w:ilvl="7" w:tplc="A7225BE0" w:tentative="1">
      <w:start w:val="1"/>
      <w:numFmt w:val="lowerLetter"/>
      <w:lvlText w:val="%8."/>
      <w:lvlJc w:val="left"/>
      <w:pPr>
        <w:ind w:left="5400" w:hanging="360"/>
      </w:pPr>
    </w:lvl>
    <w:lvl w:ilvl="8" w:tplc="0E44AE30" w:tentative="1">
      <w:start w:val="1"/>
      <w:numFmt w:val="lowerRoman"/>
      <w:lvlText w:val="%9."/>
      <w:lvlJc w:val="right"/>
      <w:pPr>
        <w:ind w:left="6120" w:hanging="180"/>
      </w:pPr>
    </w:lvl>
  </w:abstractNum>
  <w:num w:numId="1" w16cid:durableId="163841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1deb0471-a11d-4363-84e5-fd45ec1c2341"/>
    <w:docVar w:name="RespondInternalLoginId" w:val="36c9cc1e-19ce-4409-9723-5e24321942b6"/>
    <w:docVar w:name="TemplateVersion" w:val="2.00.00"/>
  </w:docVars>
  <w:rsids>
    <w:rsidRoot w:val="00D1023C"/>
    <w:rsid w:val="004A320F"/>
    <w:rsid w:val="00622294"/>
    <w:rsid w:val="006D3033"/>
    <w:rsid w:val="00AF0AB9"/>
    <w:rsid w:val="00D1023C"/>
    <w:rsid w:val="00D802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1E65B57"/>
  <w15:docId w15:val="{FCCB68EF-9DF4-4C1A-BD79-3D093B111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41F2A"/>
    <w:rPr>
      <w:color w:val="808080"/>
    </w:rPr>
  </w:style>
  <w:style w:type="paragraph" w:styleId="ListParagraph">
    <w:name w:val="List Paragraph"/>
    <w:basedOn w:val="Normal"/>
    <w:uiPriority w:val="34"/>
    <w:qFormat/>
    <w:rsid w:val="00541F2A"/>
    <w:pPr>
      <w:ind w:left="720"/>
      <w:contextualSpacing/>
    </w:pPr>
  </w:style>
  <w:style w:type="paragraph" w:customStyle="1" w:styleId="paragraph">
    <w:name w:val="paragraph"/>
    <w:basedOn w:val="Normal"/>
    <w:rsid w:val="004A320F"/>
    <w:pPr>
      <w:spacing w:before="100" w:beforeAutospacing="1" w:after="100" w:afterAutospacing="1"/>
    </w:pPr>
  </w:style>
  <w:style w:type="character" w:customStyle="1" w:styleId="normaltextrun">
    <w:name w:val="normaltextrun"/>
    <w:basedOn w:val="DefaultParagraphFont"/>
    <w:rsid w:val="004A320F"/>
  </w:style>
  <w:style w:type="character" w:customStyle="1" w:styleId="eop">
    <w:name w:val="eop"/>
    <w:basedOn w:val="DefaultParagraphFont"/>
    <w:rsid w:val="004A3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contact-your-local-counc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ssex.gov.uk/running-council/request-information-about-counc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ssex.gov.uk" TargetMode="External"/><Relationship Id="rId4" Type="http://schemas.openxmlformats.org/officeDocument/2006/relationships/webSettings" Target="webSettings.xml"/><Relationship Id="rId9" Type="http://schemas.openxmlformats.org/officeDocument/2006/relationships/hyperlink" Target="mailto:YourRight.ToKnow@essex.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202</Words>
  <Characters>1156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Fiona Stewart</dc:creator>
  <cp:keywords>Respond</cp:keywords>
  <cp:lastModifiedBy>Fiona Stewart - Business Support Administrator</cp:lastModifiedBy>
  <cp:revision>3</cp:revision>
  <dcterms:created xsi:type="dcterms:W3CDTF">2026-08-21T10:47:00Z</dcterms:created>
  <dcterms:modified xsi:type="dcterms:W3CDTF">2026-08-21T10:47:00Z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6cacc3c3-b18a-465e-9b9f-bb136d9c9d6d</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2025-09-10T10:26:35Z</vt:lpwstr>
  </property>
  <property fmtid="{D5CDD505-2E9C-101B-9397-08002B2CF9AE}" pid="8" name="MSIP_Label_39d8be9e-c8d9-4b9c-bd40-2c27cc7ea2e6_SiteId">
    <vt:lpwstr>a8b4324f-155c-4215-a0f1-7ed8cc9a992f</vt:lpwstr>
  </property>
  <property fmtid="{D5CDD505-2E9C-101B-9397-08002B2CF9AE}" pid="9" name="MSIP_Label_39d8be9e-c8d9-4b9c-bd40-2c27cc7ea2e6_Tag">
    <vt:lpwstr>10, 3, 0, 1</vt:lpwstr>
  </property>
  <property fmtid="{D5CDD505-2E9C-101B-9397-08002B2CF9AE}" pid="10" name="Respond_AttachmentId">
    <vt:lpwstr>a6459bad-67b7-4ed9-afca-8824e9930061</vt:lpwstr>
  </property>
  <property fmtid="{D5CDD505-2E9C-101B-9397-08002B2CF9AE}" pid="11" name="Respond_CaseId">
    <vt:lpwstr>d5d60083-7e18-46a8-9b52-17bdbaf72aa2</vt:lpwstr>
  </property>
  <property fmtid="{D5CDD505-2E9C-101B-9397-08002B2CF9AE}" pid="12" name="Respond_Checksum">
    <vt:lpwstr>pYCE3Ok5KWXRXX4ciBTursWClvw=</vt:lpwstr>
  </property>
  <property fmtid="{D5CDD505-2E9C-101B-9397-08002B2CF9AE}" pid="13" name="Respond_DatabaseId">
    <vt:lpwstr>d5d870f6-3ef0-4d0c-ae0b-7f3e563b8b54</vt:lpwstr>
  </property>
  <property fmtid="{D5CDD505-2E9C-101B-9397-08002B2CF9AE}" pid="14" name="Respond_DatabaseName">
    <vt:lpwstr>Prod</vt:lpwstr>
  </property>
  <property fmtid="{D5CDD505-2E9C-101B-9397-08002B2CF9AE}" pid="15" name="Respond_DocumentAttachmentId">
    <vt:lpwstr>7e40394a-01ea-4091-82dd-5c64d143e3e9</vt:lpwstr>
  </property>
  <property fmtid="{D5CDD505-2E9C-101B-9397-08002B2CF9AE}" pid="16" name="Respond_DocumentLocale">
    <vt:lpwstr>en-GB</vt:lpwstr>
  </property>
  <property fmtid="{D5CDD505-2E9C-101B-9397-08002B2CF9AE}" pid="17" name="Respond_DocumentName">
    <vt:lpwstr>ECC20982121 08 26-FOI Response Template-21082026.docx</vt:lpwstr>
  </property>
  <property fmtid="{D5CDD505-2E9C-101B-9397-08002B2CF9AE}" pid="18" name="Respond_InternalLoginId">
    <vt:lpwstr>aa43502f-839f-425f-8a27-be721040c39e</vt:lpwstr>
  </property>
  <property fmtid="{D5CDD505-2E9C-101B-9397-08002B2CF9AE}" pid="19" name="Respond_Locale">
    <vt:lpwstr>en-GB</vt:lpwstr>
  </property>
  <property fmtid="{D5CDD505-2E9C-101B-9397-08002B2CF9AE}" pid="20" name="Respond_UserId">
    <vt:lpwstr>d21f61d5-12ee-4be5-a8ac-2ed8682fc3ed</vt:lpwstr>
  </property>
  <property fmtid="{D5CDD505-2E9C-101B-9397-08002B2CF9AE}" pid="21" name="Respond_Version">
    <vt:lpwstr>2</vt:lpwstr>
  </property>
</Properties>
</file>