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103D7" w14:textId="77777777" w:rsidR="0014343A" w:rsidRPr="00CF02EC" w:rsidRDefault="00EB3FC8"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274CFA7E" w14:textId="77777777" w:rsidR="0014343A" w:rsidRPr="00CF02EC" w:rsidRDefault="00EB3FC8" w:rsidP="006A78E9">
      <w:pPr>
        <w:tabs>
          <w:tab w:val="left" w:pos="6533"/>
        </w:tabs>
        <w:rPr>
          <w:rFonts w:ascii="Arial" w:hAnsi="Arial" w:cs="Arial"/>
          <w:b/>
        </w:rPr>
      </w:pPr>
      <w:r w:rsidRPr="00CF02EC">
        <w:rPr>
          <w:rFonts w:ascii="Arial" w:hAnsi="Arial" w:cs="Arial"/>
          <w:b/>
        </w:rPr>
        <w:tab/>
      </w:r>
    </w:p>
    <w:p w14:paraId="4F326DC4" w14:textId="77777777" w:rsidR="0014343A" w:rsidRPr="00CF02EC" w:rsidRDefault="0014343A" w:rsidP="006A78E9">
      <w:pPr>
        <w:rPr>
          <w:rFonts w:ascii="Arial" w:hAnsi="Arial" w:cs="Arial"/>
        </w:rPr>
      </w:pPr>
    </w:p>
    <w:p w14:paraId="5CA9E8AB" w14:textId="77777777" w:rsidR="00EB3FC8" w:rsidRPr="00CF02EC" w:rsidRDefault="00EB3FC8" w:rsidP="00541F2A">
      <w:pPr>
        <w:rPr>
          <w:rFonts w:ascii="Arial" w:hAnsi="Arial" w:cs="Arial"/>
          <w:b/>
          <w:sz w:val="36"/>
          <w:szCs w:val="36"/>
        </w:rPr>
      </w:pPr>
      <w:r w:rsidRPr="00CF02EC">
        <w:rPr>
          <w:rFonts w:ascii="Arial" w:hAnsi="Arial" w:cs="Arial"/>
          <w:b/>
          <w:sz w:val="36"/>
          <w:szCs w:val="36"/>
        </w:rPr>
        <w:t>Freedom of Information Act Request</w:t>
      </w:r>
    </w:p>
    <w:p w14:paraId="7D4FDA9C" w14:textId="651B5E89" w:rsidR="00EB3FC8" w:rsidRPr="00CF02EC" w:rsidRDefault="00EB3FC8"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ECC20851803 08 26</w:t>
      </w:r>
      <w:bookmarkEnd w:id="0"/>
      <w:r w:rsidRPr="00CF02EC">
        <w:rPr>
          <w:rFonts w:ascii="Arial" w:hAnsi="Arial" w:cs="Arial"/>
          <w:szCs w:val="36"/>
        </w:rPr>
        <w:br/>
        <w:t>Response:</w:t>
      </w:r>
      <w:r w:rsidRPr="00CF02EC">
        <w:rPr>
          <w:rFonts w:ascii="Arial" w:hAnsi="Arial" w:cs="Arial"/>
          <w:szCs w:val="36"/>
        </w:rPr>
        <w:tab/>
      </w:r>
      <w:r w:rsidR="00165B7D">
        <w:rPr>
          <w:rFonts w:ascii="Arial" w:hAnsi="Arial" w:cs="Arial"/>
          <w:szCs w:val="36"/>
        </w:rPr>
        <w:t>03 August 2026</w:t>
      </w:r>
    </w:p>
    <w:p w14:paraId="7B82817D" w14:textId="77777777" w:rsidR="00EB3FC8" w:rsidRDefault="00EB3FC8" w:rsidP="00541F2A">
      <w:pPr>
        <w:rPr>
          <w:rFonts w:ascii="Arial" w:hAnsi="Arial" w:cs="Arial"/>
          <w:i/>
        </w:rPr>
      </w:pPr>
    </w:p>
    <w:p w14:paraId="58AE8B20" w14:textId="4D77DD43" w:rsidR="00EB3FC8" w:rsidRPr="0069363B" w:rsidRDefault="00EB3FC8" w:rsidP="00541F2A">
      <w:pPr>
        <w:rPr>
          <w:rFonts w:ascii="Arial" w:hAnsi="Arial" w:cs="Arial"/>
        </w:rPr>
      </w:pPr>
      <w:r w:rsidRPr="0069363B">
        <w:rPr>
          <w:rFonts w:ascii="Arial" w:hAnsi="Arial" w:cs="Arial"/>
        </w:rPr>
        <w:t xml:space="preserve">I can confirm that Essex County Council </w:t>
      </w:r>
      <w:r w:rsidR="00165B7D">
        <w:rPr>
          <w:rFonts w:ascii="Arial" w:hAnsi="Arial" w:cs="Arial"/>
        </w:rPr>
        <w:t>does not hold this information.</w:t>
      </w:r>
    </w:p>
    <w:p w14:paraId="5423F4A7" w14:textId="77777777" w:rsidR="00165B7D" w:rsidRDefault="00165B7D" w:rsidP="00541F2A">
      <w:pPr>
        <w:rPr>
          <w:rFonts w:ascii="Arial" w:hAnsi="Arial" w:cs="Arial"/>
          <w:b/>
        </w:rPr>
      </w:pPr>
      <w:bookmarkStart w:id="1" w:name="usercontactbegin"/>
      <w:bookmarkEnd w:id="1"/>
    </w:p>
    <w:p w14:paraId="42443593" w14:textId="77777777" w:rsidR="00165B7D" w:rsidRDefault="00165B7D" w:rsidP="00541F2A">
      <w:pPr>
        <w:rPr>
          <w:rFonts w:ascii="Arial" w:hAnsi="Arial" w:cs="Arial"/>
          <w:b/>
        </w:rPr>
      </w:pPr>
    </w:p>
    <w:p w14:paraId="5C339C27" w14:textId="77777777" w:rsidR="00165B7D" w:rsidRPr="00165B7D" w:rsidRDefault="00165B7D" w:rsidP="00165B7D">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165B7D">
        <w:rPr>
          <w:rFonts w:ascii="Arial" w:hAnsi="Arial" w:cs="Arial"/>
          <w:bCs/>
        </w:rPr>
        <w:t>I am writing to request information under the Freedom of Information Act 2000 regarding the property known as 22 Hospital Field, Black Notley, Essex.</w:t>
      </w:r>
    </w:p>
    <w:p w14:paraId="42FA77EF" w14:textId="77777777" w:rsidR="00165B7D" w:rsidRPr="00165B7D" w:rsidRDefault="00165B7D" w:rsidP="00165B7D">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165B7D">
        <w:rPr>
          <w:rFonts w:ascii="Arial" w:hAnsi="Arial" w:cs="Arial"/>
          <w:bCs/>
        </w:rPr>
        <w:t>Please provide the following information for the period 1 August 2024 to the date of this request:</w:t>
      </w:r>
    </w:p>
    <w:p w14:paraId="1DD7D7A7" w14:textId="77777777" w:rsidR="00165B7D" w:rsidRPr="00165B7D" w:rsidRDefault="00165B7D" w:rsidP="00165B7D">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284"/>
        </w:tabs>
        <w:ind w:hanging="720"/>
        <w:rPr>
          <w:rFonts w:ascii="Arial" w:hAnsi="Arial" w:cs="Arial"/>
          <w:bCs/>
        </w:rPr>
      </w:pPr>
      <w:r w:rsidRPr="00165B7D">
        <w:rPr>
          <w:rFonts w:ascii="Arial" w:hAnsi="Arial" w:cs="Arial"/>
          <w:bCs/>
        </w:rPr>
        <w:t>Whether Essex County Council has referred, placed or funded the placement of any individual to reside at this property.</w:t>
      </w:r>
    </w:p>
    <w:p w14:paraId="7C78F49C" w14:textId="77777777" w:rsidR="00165B7D" w:rsidRPr="00165B7D" w:rsidRDefault="00165B7D" w:rsidP="00165B7D">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284"/>
        </w:tabs>
        <w:ind w:hanging="720"/>
        <w:rPr>
          <w:rFonts w:ascii="Arial" w:hAnsi="Arial" w:cs="Arial"/>
          <w:bCs/>
        </w:rPr>
      </w:pPr>
      <w:r w:rsidRPr="00165B7D">
        <w:rPr>
          <w:rFonts w:ascii="Arial" w:hAnsi="Arial" w:cs="Arial"/>
          <w:bCs/>
        </w:rPr>
        <w:t>If so, please provide:</w:t>
      </w:r>
    </w:p>
    <w:p w14:paraId="474D07CC" w14:textId="77777777" w:rsidR="00165B7D" w:rsidRPr="00165B7D" w:rsidRDefault="00165B7D" w:rsidP="00165B7D">
      <w:pPr>
        <w:pBdr>
          <w:top w:val="single" w:sz="4" w:space="1" w:color="auto"/>
          <w:left w:val="single" w:sz="4" w:space="4" w:color="auto"/>
          <w:bottom w:val="single" w:sz="4" w:space="1" w:color="auto"/>
          <w:right w:val="single" w:sz="4" w:space="4" w:color="auto"/>
        </w:pBdr>
        <w:shd w:val="clear" w:color="auto" w:fill="F2DBDB" w:themeFill="accent2" w:themeFillTint="33"/>
        <w:tabs>
          <w:tab w:val="num" w:pos="1440"/>
        </w:tabs>
        <w:rPr>
          <w:rFonts w:ascii="Arial" w:hAnsi="Arial" w:cs="Arial"/>
          <w:bCs/>
        </w:rPr>
      </w:pPr>
      <w:r w:rsidRPr="00165B7D">
        <w:rPr>
          <w:rFonts w:ascii="Arial" w:hAnsi="Arial" w:cs="Arial"/>
          <w:bCs/>
        </w:rPr>
        <w:t>the number of referrals or placements;</w:t>
      </w:r>
    </w:p>
    <w:p w14:paraId="7130F226" w14:textId="77777777" w:rsidR="00165B7D" w:rsidRPr="00165B7D" w:rsidRDefault="00165B7D" w:rsidP="00165B7D">
      <w:pPr>
        <w:pBdr>
          <w:top w:val="single" w:sz="4" w:space="1" w:color="auto"/>
          <w:left w:val="single" w:sz="4" w:space="4" w:color="auto"/>
          <w:bottom w:val="single" w:sz="4" w:space="1" w:color="auto"/>
          <w:right w:val="single" w:sz="4" w:space="4" w:color="auto"/>
        </w:pBdr>
        <w:shd w:val="clear" w:color="auto" w:fill="F2DBDB" w:themeFill="accent2" w:themeFillTint="33"/>
        <w:tabs>
          <w:tab w:val="num" w:pos="1440"/>
        </w:tabs>
        <w:rPr>
          <w:rFonts w:ascii="Arial" w:hAnsi="Arial" w:cs="Arial"/>
          <w:bCs/>
        </w:rPr>
      </w:pPr>
      <w:r w:rsidRPr="00165B7D">
        <w:rPr>
          <w:rFonts w:ascii="Arial" w:hAnsi="Arial" w:cs="Arial"/>
          <w:bCs/>
        </w:rPr>
        <w:t>the dates of those referrals or placements (or month/year where exact dates cannot be disclosed);</w:t>
      </w:r>
    </w:p>
    <w:p w14:paraId="7DC6A239" w14:textId="77777777" w:rsidR="00165B7D" w:rsidRPr="00165B7D" w:rsidRDefault="00165B7D" w:rsidP="00165B7D">
      <w:pPr>
        <w:pBdr>
          <w:top w:val="single" w:sz="4" w:space="1" w:color="auto"/>
          <w:left w:val="single" w:sz="4" w:space="4" w:color="auto"/>
          <w:bottom w:val="single" w:sz="4" w:space="1" w:color="auto"/>
          <w:right w:val="single" w:sz="4" w:space="4" w:color="auto"/>
        </w:pBdr>
        <w:shd w:val="clear" w:color="auto" w:fill="F2DBDB" w:themeFill="accent2" w:themeFillTint="33"/>
        <w:tabs>
          <w:tab w:val="num" w:pos="1440"/>
        </w:tabs>
        <w:rPr>
          <w:rFonts w:ascii="Arial" w:hAnsi="Arial" w:cs="Arial"/>
          <w:bCs/>
        </w:rPr>
      </w:pPr>
      <w:r w:rsidRPr="00165B7D">
        <w:rPr>
          <w:rFonts w:ascii="Arial" w:hAnsi="Arial" w:cs="Arial"/>
          <w:bCs/>
        </w:rPr>
        <w:t>the Essex County Council department or service responsible for making the referral or placement.</w:t>
      </w:r>
    </w:p>
    <w:p w14:paraId="484A5FD0" w14:textId="77777777" w:rsidR="00165B7D" w:rsidRPr="00165B7D" w:rsidRDefault="00165B7D" w:rsidP="00165B7D">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284"/>
        </w:tabs>
        <w:ind w:hanging="720"/>
        <w:rPr>
          <w:rFonts w:ascii="Arial" w:hAnsi="Arial" w:cs="Arial"/>
          <w:bCs/>
        </w:rPr>
      </w:pPr>
      <w:r w:rsidRPr="00165B7D">
        <w:rPr>
          <w:rFonts w:ascii="Arial" w:hAnsi="Arial" w:cs="Arial"/>
          <w:bCs/>
        </w:rPr>
        <w:t>Copies of any contracts, service level agreements, framework agreements or other arrangements between Essex County Council and TP Property Investment (or any associated company or trading name) relating to this property or the provision of accommodation.</w:t>
      </w:r>
    </w:p>
    <w:p w14:paraId="684A992F" w14:textId="77777777" w:rsidR="00165B7D" w:rsidRPr="00165B7D" w:rsidRDefault="00165B7D" w:rsidP="00165B7D">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284"/>
        </w:tabs>
        <w:ind w:hanging="720"/>
        <w:rPr>
          <w:rFonts w:ascii="Arial" w:hAnsi="Arial" w:cs="Arial"/>
          <w:bCs/>
        </w:rPr>
      </w:pPr>
      <w:r w:rsidRPr="00165B7D">
        <w:rPr>
          <w:rFonts w:ascii="Arial" w:hAnsi="Arial" w:cs="Arial"/>
          <w:bCs/>
        </w:rPr>
        <w:t>Copies of correspondence between Essex County Council and TP Property Investment relating to this property, excluding personal data where appropriate.</w:t>
      </w:r>
    </w:p>
    <w:p w14:paraId="10E38C20" w14:textId="77777777" w:rsidR="00165B7D" w:rsidRPr="00165B7D" w:rsidRDefault="00165B7D" w:rsidP="00165B7D">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284"/>
        </w:tabs>
        <w:ind w:hanging="720"/>
        <w:rPr>
          <w:rFonts w:ascii="Arial" w:hAnsi="Arial" w:cs="Arial"/>
          <w:bCs/>
        </w:rPr>
      </w:pPr>
      <w:r w:rsidRPr="00165B7D">
        <w:rPr>
          <w:rFonts w:ascii="Arial" w:hAnsi="Arial" w:cs="Arial"/>
          <w:bCs/>
        </w:rPr>
        <w:t>Details of any safeguarding concerns, safeguarding enquiries, contract monitoring, quality assurance visits, inspections or reviews undertaken by Essex County Council in relation to this property. Where personal information is exempt, I request anonymised information where possible.</w:t>
      </w:r>
    </w:p>
    <w:p w14:paraId="04835842" w14:textId="77777777" w:rsidR="00165B7D" w:rsidRPr="00165B7D" w:rsidRDefault="00165B7D" w:rsidP="00165B7D">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284"/>
        </w:tabs>
        <w:ind w:hanging="720"/>
        <w:rPr>
          <w:rFonts w:ascii="Arial" w:hAnsi="Arial" w:cs="Arial"/>
          <w:bCs/>
        </w:rPr>
      </w:pPr>
      <w:r w:rsidRPr="00165B7D">
        <w:rPr>
          <w:rFonts w:ascii="Arial" w:hAnsi="Arial" w:cs="Arial"/>
          <w:bCs/>
        </w:rPr>
        <w:t>Details of any complaints received by Essex County Council concerning the management, condition or operation of this property and any action taken in response.</w:t>
      </w:r>
    </w:p>
    <w:p w14:paraId="3DDD8B08" w14:textId="77777777" w:rsidR="00165B7D" w:rsidRPr="00165B7D" w:rsidRDefault="00165B7D" w:rsidP="00165B7D">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165B7D">
        <w:rPr>
          <w:rFonts w:ascii="Arial" w:hAnsi="Arial" w:cs="Arial"/>
          <w:bCs/>
        </w:rPr>
        <w:t>If any part of this request is considered exempt, please provide the remaining information and specify the exemption(s) relied upon for withholding any material.</w:t>
      </w:r>
    </w:p>
    <w:p w14:paraId="11D96D12" w14:textId="77777777" w:rsidR="00165B7D" w:rsidRDefault="00165B7D" w:rsidP="00541F2A">
      <w:pPr>
        <w:rPr>
          <w:rFonts w:ascii="Arial" w:hAnsi="Arial" w:cs="Arial"/>
          <w:b/>
        </w:rPr>
      </w:pPr>
    </w:p>
    <w:p w14:paraId="18ADA373" w14:textId="77777777" w:rsidR="00165B7D" w:rsidRDefault="00165B7D" w:rsidP="00541F2A">
      <w:pPr>
        <w:rPr>
          <w:rFonts w:ascii="Arial" w:hAnsi="Arial" w:cs="Arial"/>
          <w:b/>
        </w:rPr>
      </w:pPr>
    </w:p>
    <w:p w14:paraId="6223C2AD" w14:textId="343104B4" w:rsidR="00165B7D" w:rsidRPr="00165B7D" w:rsidRDefault="00165B7D" w:rsidP="00165B7D">
      <w:pPr>
        <w:rPr>
          <w:rFonts w:ascii="Arial" w:hAnsi="Arial" w:cs="Arial"/>
          <w:bCs/>
        </w:rPr>
      </w:pPr>
      <w:r w:rsidRPr="00165B7D">
        <w:rPr>
          <w:rFonts w:ascii="Arial" w:hAnsi="Arial" w:cs="Arial"/>
          <w:bCs/>
        </w:rPr>
        <w:t xml:space="preserve">I can confirm that Essex County Council does not hold this information. ECC are not a Tier 2 housing </w:t>
      </w:r>
      <w:proofErr w:type="gramStart"/>
      <w:r w:rsidRPr="00165B7D">
        <w:rPr>
          <w:rFonts w:ascii="Arial" w:hAnsi="Arial" w:cs="Arial"/>
          <w:bCs/>
        </w:rPr>
        <w:t>authority ,</w:t>
      </w:r>
      <w:proofErr w:type="gramEnd"/>
      <w:r w:rsidRPr="00165B7D">
        <w:rPr>
          <w:rFonts w:ascii="Arial" w:hAnsi="Arial" w:cs="Arial"/>
          <w:bCs/>
        </w:rPr>
        <w:t xml:space="preserve"> that responsibility sits within the jurisdiction of City, District and Borough Councils where this request should be directed. Under S.16 of the FOI </w:t>
      </w:r>
      <w:proofErr w:type="gramStart"/>
      <w:r w:rsidRPr="00165B7D">
        <w:rPr>
          <w:rFonts w:ascii="Arial" w:hAnsi="Arial" w:cs="Arial"/>
          <w:bCs/>
        </w:rPr>
        <w:t>Act</w:t>
      </w:r>
      <w:proofErr w:type="gramEnd"/>
      <w:r w:rsidRPr="00165B7D">
        <w:rPr>
          <w:rFonts w:ascii="Arial" w:hAnsi="Arial" w:cs="Arial"/>
          <w:bCs/>
        </w:rPr>
        <w:t xml:space="preserve"> it is our responsibility to assist and advise requesters, therefore please see the link below to the contact information for all councils within Essex.  </w:t>
      </w:r>
    </w:p>
    <w:p w14:paraId="10F0518C" w14:textId="77777777" w:rsidR="00165B7D" w:rsidRPr="00165B7D" w:rsidRDefault="00165B7D" w:rsidP="00165B7D">
      <w:pPr>
        <w:rPr>
          <w:rFonts w:ascii="Arial" w:hAnsi="Arial" w:cs="Arial"/>
          <w:b/>
        </w:rPr>
      </w:pPr>
      <w:r w:rsidRPr="00165B7D">
        <w:rPr>
          <w:rFonts w:ascii="Arial" w:hAnsi="Arial" w:cs="Arial"/>
          <w:b/>
        </w:rPr>
        <w:t>  </w:t>
      </w:r>
    </w:p>
    <w:p w14:paraId="6E753482" w14:textId="77777777" w:rsidR="00165B7D" w:rsidRPr="00165B7D" w:rsidRDefault="00165B7D" w:rsidP="00165B7D">
      <w:pPr>
        <w:rPr>
          <w:rFonts w:ascii="Arial" w:hAnsi="Arial" w:cs="Arial"/>
          <w:b/>
        </w:rPr>
      </w:pPr>
      <w:hyperlink r:id="rId7" w:tgtFrame="_blank" w:history="1">
        <w:r w:rsidRPr="00165B7D">
          <w:rPr>
            <w:rStyle w:val="Hyperlink"/>
            <w:rFonts w:ascii="Arial" w:hAnsi="Arial" w:cs="Arial"/>
            <w:b/>
          </w:rPr>
          <w:t>Contact your local council | Essex County Council</w:t>
        </w:r>
      </w:hyperlink>
      <w:r w:rsidRPr="00165B7D">
        <w:rPr>
          <w:rFonts w:ascii="Arial" w:hAnsi="Arial" w:cs="Arial"/>
          <w:b/>
        </w:rPr>
        <w:t>  </w:t>
      </w:r>
    </w:p>
    <w:p w14:paraId="0A76E6EC" w14:textId="77777777" w:rsidR="00165B7D" w:rsidRDefault="00165B7D" w:rsidP="00541F2A">
      <w:pPr>
        <w:rPr>
          <w:rFonts w:ascii="Arial" w:hAnsi="Arial" w:cs="Arial"/>
          <w:b/>
        </w:rPr>
      </w:pPr>
    </w:p>
    <w:p w14:paraId="1835B998" w14:textId="77777777" w:rsidR="00165B7D" w:rsidRDefault="00165B7D" w:rsidP="00541F2A">
      <w:pPr>
        <w:rPr>
          <w:rFonts w:ascii="Arial" w:hAnsi="Arial" w:cs="Arial"/>
          <w:b/>
        </w:rPr>
      </w:pPr>
    </w:p>
    <w:p w14:paraId="670B18A5" w14:textId="58643AEF" w:rsidR="00EB3FC8" w:rsidRPr="002D242C" w:rsidRDefault="00EB3FC8" w:rsidP="00541F2A">
      <w:pPr>
        <w:rPr>
          <w:rFonts w:ascii="Arial" w:hAnsi="Arial" w:cs="Arial"/>
          <w:b/>
        </w:rPr>
      </w:pPr>
      <w:r w:rsidRPr="002D242C">
        <w:rPr>
          <w:rFonts w:ascii="Arial" w:hAnsi="Arial" w:cs="Arial"/>
          <w:b/>
        </w:rPr>
        <w:t>Your Right to Know</w:t>
      </w:r>
    </w:p>
    <w:p w14:paraId="2FBD4F14" w14:textId="77777777" w:rsidR="00EB3FC8" w:rsidRPr="002D242C" w:rsidRDefault="00EB3FC8" w:rsidP="00541F2A">
      <w:pPr>
        <w:rPr>
          <w:rFonts w:ascii="Arial" w:hAnsi="Arial" w:cs="Arial"/>
        </w:rPr>
      </w:pPr>
      <w:r w:rsidRPr="002D242C">
        <w:rPr>
          <w:rFonts w:ascii="Arial" w:hAnsi="Arial" w:cs="Arial"/>
        </w:rPr>
        <w:t>Democracy and Transparency</w:t>
      </w:r>
    </w:p>
    <w:p w14:paraId="0C8F83A4" w14:textId="77777777" w:rsidR="00EB3FC8" w:rsidRPr="002D242C" w:rsidRDefault="00EB3FC8" w:rsidP="00541F2A">
      <w:pPr>
        <w:rPr>
          <w:rFonts w:ascii="Arial" w:hAnsi="Arial" w:cs="Arial"/>
        </w:rPr>
      </w:pPr>
      <w:r w:rsidRPr="002D242C">
        <w:rPr>
          <w:rFonts w:ascii="Arial" w:hAnsi="Arial" w:cs="Arial"/>
        </w:rPr>
        <w:t>Essex County Council</w:t>
      </w:r>
    </w:p>
    <w:p w14:paraId="78B9E817" w14:textId="77777777" w:rsidR="00EB3FC8" w:rsidRPr="002D242C" w:rsidRDefault="00EB3FC8" w:rsidP="00541F2A">
      <w:pPr>
        <w:rPr>
          <w:rFonts w:ascii="Arial" w:hAnsi="Arial" w:cs="Arial"/>
        </w:rPr>
      </w:pPr>
      <w:r w:rsidRPr="002D242C">
        <w:rPr>
          <w:rFonts w:ascii="Arial" w:hAnsi="Arial" w:cs="Arial"/>
        </w:rPr>
        <w:t>Telephone: 033301 38989</w:t>
      </w:r>
    </w:p>
    <w:p w14:paraId="0F09BF6E" w14:textId="77777777" w:rsidR="00EB3FC8" w:rsidRPr="002D242C" w:rsidRDefault="00EB3FC8" w:rsidP="00541F2A">
      <w:pPr>
        <w:rPr>
          <w:rFonts w:ascii="Arial" w:hAnsi="Arial" w:cs="Arial"/>
        </w:rPr>
      </w:pPr>
      <w:r w:rsidRPr="002D242C">
        <w:rPr>
          <w:rFonts w:ascii="Arial" w:hAnsi="Arial" w:cs="Arial"/>
        </w:rPr>
        <w:t xml:space="preserve">Email: </w:t>
      </w:r>
      <w:hyperlink r:id="rId8" w:history="1">
        <w:r w:rsidRPr="002D242C">
          <w:rPr>
            <w:rFonts w:ascii="Arial" w:hAnsi="Arial" w:cs="Arial"/>
            <w:color w:val="0000FF"/>
            <w:u w:val="single"/>
          </w:rPr>
          <w:t>YourRight.ToKnow@essex.gov.uk</w:t>
        </w:r>
      </w:hyperlink>
      <w:r w:rsidRPr="002D242C">
        <w:rPr>
          <w:rFonts w:ascii="Arial" w:hAnsi="Arial" w:cs="Arial"/>
        </w:rPr>
        <w:t xml:space="preserve"> | </w:t>
      </w:r>
      <w:hyperlink r:id="rId9" w:history="1">
        <w:r w:rsidRPr="002D242C">
          <w:rPr>
            <w:rFonts w:ascii="Arial" w:hAnsi="Arial" w:cs="Arial"/>
            <w:color w:val="0000FF"/>
            <w:u w:val="single"/>
          </w:rPr>
          <w:t>www.essex.gov.uk</w:t>
        </w:r>
      </w:hyperlink>
    </w:p>
    <w:p w14:paraId="0401A938" w14:textId="77777777" w:rsidR="00EB3FC8" w:rsidRDefault="00EB3FC8" w:rsidP="00541F2A"/>
    <w:p w14:paraId="4EC57D0B" w14:textId="77777777" w:rsidR="0014343A" w:rsidRDefault="0014343A" w:rsidP="00541F2A"/>
    <w:sectPr w:rsidR="0014343A" w:rsidSect="00541F2A">
      <w:footerReference w:type="default" r:id="rId10"/>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E8E4" w14:textId="77777777" w:rsidR="00EB3FC8" w:rsidRDefault="00EB3FC8">
      <w:r>
        <w:separator/>
      </w:r>
    </w:p>
  </w:endnote>
  <w:endnote w:type="continuationSeparator" w:id="0">
    <w:p w14:paraId="2DDF227D" w14:textId="77777777" w:rsidR="00EB3FC8" w:rsidRDefault="00EB3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38778" w14:textId="77777777" w:rsidR="0014343A" w:rsidRDefault="00EB3FC8" w:rsidP="00A24FF6">
    <w:pPr>
      <w:pStyle w:val="Footer"/>
      <w:jc w:val="right"/>
    </w:pPr>
    <w:r>
      <w:rPr>
        <w:noProof/>
      </w:rPr>
      <w:drawing>
        <wp:inline distT="0" distB="0" distL="0" distR="0" wp14:anchorId="47BDAED5" wp14:editId="52E8EEEE">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ADD8" w14:textId="77777777" w:rsidR="00EB3FC8" w:rsidRDefault="00EB3FC8">
      <w:r>
        <w:separator/>
      </w:r>
    </w:p>
  </w:footnote>
  <w:footnote w:type="continuationSeparator" w:id="0">
    <w:p w14:paraId="56FB6A94" w14:textId="77777777" w:rsidR="00EB3FC8" w:rsidRDefault="00EB3F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14AF"/>
    <w:multiLevelType w:val="multilevel"/>
    <w:tmpl w:val="3E6864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AEB3030"/>
    <w:multiLevelType w:val="hybridMultilevel"/>
    <w:tmpl w:val="976EDEE8"/>
    <w:lvl w:ilvl="0" w:tplc="41688E08">
      <w:start w:val="1"/>
      <w:numFmt w:val="decimal"/>
      <w:suff w:val="space"/>
      <w:lvlText w:val="Question %1 -"/>
      <w:lvlJc w:val="left"/>
      <w:pPr>
        <w:ind w:left="0" w:firstLine="0"/>
      </w:pPr>
      <w:rPr>
        <w:rFonts w:hint="default"/>
        <w:b/>
      </w:rPr>
    </w:lvl>
    <w:lvl w:ilvl="1" w:tplc="3062A3E6" w:tentative="1">
      <w:start w:val="1"/>
      <w:numFmt w:val="lowerLetter"/>
      <w:lvlText w:val="%2."/>
      <w:lvlJc w:val="left"/>
      <w:pPr>
        <w:ind w:left="1080" w:hanging="360"/>
      </w:pPr>
    </w:lvl>
    <w:lvl w:ilvl="2" w:tplc="4968AF90" w:tentative="1">
      <w:start w:val="1"/>
      <w:numFmt w:val="lowerRoman"/>
      <w:lvlText w:val="%3."/>
      <w:lvlJc w:val="right"/>
      <w:pPr>
        <w:ind w:left="1800" w:hanging="180"/>
      </w:pPr>
    </w:lvl>
    <w:lvl w:ilvl="3" w:tplc="D41CF104" w:tentative="1">
      <w:start w:val="1"/>
      <w:numFmt w:val="decimal"/>
      <w:lvlText w:val="%4."/>
      <w:lvlJc w:val="left"/>
      <w:pPr>
        <w:ind w:left="2520" w:hanging="360"/>
      </w:pPr>
    </w:lvl>
    <w:lvl w:ilvl="4" w:tplc="E8EE70F2" w:tentative="1">
      <w:start w:val="1"/>
      <w:numFmt w:val="lowerLetter"/>
      <w:lvlText w:val="%5."/>
      <w:lvlJc w:val="left"/>
      <w:pPr>
        <w:ind w:left="3240" w:hanging="360"/>
      </w:pPr>
    </w:lvl>
    <w:lvl w:ilvl="5" w:tplc="8DD00F64" w:tentative="1">
      <w:start w:val="1"/>
      <w:numFmt w:val="lowerRoman"/>
      <w:lvlText w:val="%6."/>
      <w:lvlJc w:val="right"/>
      <w:pPr>
        <w:ind w:left="3960" w:hanging="180"/>
      </w:pPr>
    </w:lvl>
    <w:lvl w:ilvl="6" w:tplc="AEDA5EA0" w:tentative="1">
      <w:start w:val="1"/>
      <w:numFmt w:val="decimal"/>
      <w:lvlText w:val="%7."/>
      <w:lvlJc w:val="left"/>
      <w:pPr>
        <w:ind w:left="4680" w:hanging="360"/>
      </w:pPr>
    </w:lvl>
    <w:lvl w:ilvl="7" w:tplc="B2E2365A" w:tentative="1">
      <w:start w:val="1"/>
      <w:numFmt w:val="lowerLetter"/>
      <w:lvlText w:val="%8."/>
      <w:lvlJc w:val="left"/>
      <w:pPr>
        <w:ind w:left="5400" w:hanging="360"/>
      </w:pPr>
    </w:lvl>
    <w:lvl w:ilvl="8" w:tplc="A59CC126" w:tentative="1">
      <w:start w:val="1"/>
      <w:numFmt w:val="lowerRoman"/>
      <w:lvlText w:val="%9."/>
      <w:lvlJc w:val="right"/>
      <w:pPr>
        <w:ind w:left="6120" w:hanging="180"/>
      </w:pPr>
    </w:lvl>
  </w:abstractNum>
  <w:num w:numId="1" w16cid:durableId="1628900464">
    <w:abstractNumId w:val="1"/>
  </w:num>
  <w:num w:numId="2" w16cid:durableId="10696917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14343A"/>
    <w:rsid w:val="00014205"/>
    <w:rsid w:val="0014343A"/>
    <w:rsid w:val="00165B7D"/>
    <w:rsid w:val="004D5A1E"/>
    <w:rsid w:val="00DB24EF"/>
    <w:rsid w:val="00EB3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64DC6"/>
  <w15:docId w15:val="{CB895264-7FD9-4BE5-B233-AC6BFEC6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character" w:styleId="UnresolvedMention">
    <w:name w:val="Unresolved Mention"/>
    <w:basedOn w:val="DefaultParagraphFont"/>
    <w:rsid w:val="0016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Right.ToKnow@essex.gov.uk" TargetMode="External"/><Relationship Id="rId3" Type="http://schemas.openxmlformats.org/officeDocument/2006/relationships/settings" Target="settings.xml"/><Relationship Id="rId7" Type="http://schemas.openxmlformats.org/officeDocument/2006/relationships/hyperlink" Target="https://www.essex.gov.uk/contact-your-local-counc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2026-08-03T10:22:00Z</dcterms:created>
  <dcterms:modified xsi:type="dcterms:W3CDTF">2026-08-03T10:22:00Z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33563864-cc8b-4852-ab5c-e751427055e6</vt:lpwstr>
  </property>
  <property fmtid="{D5CDD505-2E9C-101B-9397-08002B2CF9AE}" pid="11" name="Respond_CaseId">
    <vt:lpwstr>f0a1b01d-27e6-448e-b1b7-5f765f8824b9</vt:lpwstr>
  </property>
  <property fmtid="{D5CDD505-2E9C-101B-9397-08002B2CF9AE}" pid="12" name="Respond_Checksum">
    <vt:lpwstr>3Gk8ncUg6NNGbnFjZ8JwUGAjQmc=</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01b51722-48d7-4043-b315-fff73cd4bf42</vt:lpwstr>
  </property>
  <property fmtid="{D5CDD505-2E9C-101B-9397-08002B2CF9AE}" pid="16" name="Respond_DocumentLocale">
    <vt:lpwstr>en-GB</vt:lpwstr>
  </property>
  <property fmtid="{D5CDD505-2E9C-101B-9397-08002B2CF9AE}" pid="17" name="Respond_DocumentName">
    <vt:lpwstr>ECC20851803 08 26-FOI Response Template-03082026.docx</vt:lpwstr>
  </property>
  <property fmtid="{D5CDD505-2E9C-101B-9397-08002B2CF9AE}" pid="18" name="Respond_InternalLoginId">
    <vt:lpwstr>cbc6452b-e4d0-4389-a3fd-60df27cf01a7</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