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24A77" w14:textId="77777777" w:rsidR="008F4FB7" w:rsidRPr="00CF02EC" w:rsidRDefault="008F4FB7"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681F6888" w14:textId="77777777" w:rsidR="008F4FB7" w:rsidRPr="00CF02EC" w:rsidRDefault="008F4FB7" w:rsidP="006A78E9">
      <w:pPr>
        <w:tabs>
          <w:tab w:val="left" w:pos="6533"/>
        </w:tabs>
        <w:rPr>
          <w:rFonts w:ascii="Arial" w:hAnsi="Arial" w:cs="Arial"/>
          <w:b/>
        </w:rPr>
      </w:pPr>
      <w:r w:rsidRPr="00CF02EC">
        <w:rPr>
          <w:rFonts w:ascii="Arial" w:hAnsi="Arial" w:cs="Arial"/>
          <w:b/>
        </w:rPr>
        <w:tab/>
      </w:r>
    </w:p>
    <w:p w14:paraId="17FA172E" w14:textId="77777777" w:rsidR="004A1E95" w:rsidRPr="00CF02EC" w:rsidRDefault="008F4FB7" w:rsidP="00523F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7057F728" w14:textId="77777777" w:rsidR="004A1E95" w:rsidRPr="00CF02EC" w:rsidRDefault="008F4FB7" w:rsidP="00523FE9">
      <w:pPr>
        <w:tabs>
          <w:tab w:val="left" w:pos="6533"/>
        </w:tabs>
        <w:rPr>
          <w:rFonts w:ascii="Arial" w:hAnsi="Arial" w:cs="Arial"/>
          <w:b/>
        </w:rPr>
      </w:pPr>
      <w:r w:rsidRPr="00CF02EC">
        <w:rPr>
          <w:rFonts w:ascii="Arial" w:hAnsi="Arial" w:cs="Arial"/>
          <w:b/>
        </w:rPr>
        <w:tab/>
      </w:r>
    </w:p>
    <w:p w14:paraId="79B1A340" w14:textId="77777777" w:rsidR="004A1E95" w:rsidRPr="00CF02EC" w:rsidRDefault="004A1E95" w:rsidP="00523FE9">
      <w:pPr>
        <w:rPr>
          <w:rFonts w:ascii="Arial" w:hAnsi="Arial" w:cs="Arial"/>
        </w:rPr>
      </w:pPr>
    </w:p>
    <w:p w14:paraId="2ED0D9D8" w14:textId="77777777" w:rsidR="004A1E95" w:rsidRPr="00CF02EC" w:rsidRDefault="008F4FB7" w:rsidP="00523FE9">
      <w:pPr>
        <w:rPr>
          <w:rFonts w:ascii="Arial" w:hAnsi="Arial" w:cs="Arial"/>
          <w:b/>
          <w:sz w:val="36"/>
          <w:szCs w:val="36"/>
        </w:rPr>
      </w:pPr>
      <w:r w:rsidRPr="00CF02EC">
        <w:rPr>
          <w:rFonts w:ascii="Arial" w:hAnsi="Arial" w:cs="Arial"/>
          <w:b/>
          <w:sz w:val="36"/>
          <w:szCs w:val="36"/>
        </w:rPr>
        <w:t>Environmental Information Regulations Request</w:t>
      </w:r>
    </w:p>
    <w:p w14:paraId="1D41F63B" w14:textId="7E9E8411" w:rsidR="004A1E95" w:rsidRPr="00CF02EC" w:rsidRDefault="008F4FB7" w:rsidP="00523FE9">
      <w:pPr>
        <w:rPr>
          <w:rFonts w:ascii="Arial" w:hAnsi="Arial" w:cs="Arial"/>
          <w:szCs w:val="36"/>
        </w:rPr>
      </w:pPr>
      <w:r>
        <w:rPr>
          <w:rFonts w:ascii="Arial" w:hAnsi="Arial" w:cs="Arial"/>
          <w:szCs w:val="36"/>
        </w:rPr>
        <w:br/>
      </w:r>
      <w:r w:rsidRPr="00CF02EC">
        <w:rPr>
          <w:rFonts w:ascii="Arial" w:hAnsi="Arial" w:cs="Arial"/>
          <w:szCs w:val="36"/>
        </w:rPr>
        <w:t xml:space="preserve">Reference: </w:t>
      </w:r>
      <w:r w:rsidRPr="00CF02EC">
        <w:rPr>
          <w:rFonts w:ascii="Arial" w:hAnsi="Arial" w:cs="Arial"/>
          <w:szCs w:val="36"/>
        </w:rPr>
        <w:tab/>
      </w:r>
      <w:bookmarkStart w:id="0" w:name="Rf37ed066fe8b44128dd366aeeda4d199"/>
      <w:r>
        <w:rPr>
          <w:rFonts w:ascii="Arial" w:hAnsi="Arial" w:cs="Arial"/>
          <w:szCs w:val="36"/>
        </w:rPr>
        <w:t>ECC20412526 05 26</w:t>
      </w:r>
      <w:bookmarkEnd w:id="0"/>
      <w:r w:rsidRPr="00CF02EC">
        <w:rPr>
          <w:rFonts w:ascii="Arial" w:hAnsi="Arial" w:cs="Arial"/>
          <w:szCs w:val="36"/>
        </w:rPr>
        <w:br/>
        <w:t>Response:</w:t>
      </w:r>
      <w:r w:rsidRPr="00CF02EC">
        <w:rPr>
          <w:rFonts w:ascii="Arial" w:hAnsi="Arial" w:cs="Arial"/>
          <w:szCs w:val="36"/>
        </w:rPr>
        <w:tab/>
      </w:r>
      <w:r w:rsidR="00724C89">
        <w:rPr>
          <w:rFonts w:ascii="Arial" w:hAnsi="Arial" w:cs="Arial"/>
          <w:szCs w:val="36"/>
        </w:rPr>
        <w:t>26 May 2026</w:t>
      </w:r>
    </w:p>
    <w:p w14:paraId="06900935" w14:textId="77777777" w:rsidR="004A1E95" w:rsidRDefault="004A1E95" w:rsidP="00523FE9">
      <w:pPr>
        <w:rPr>
          <w:rFonts w:ascii="Arial" w:hAnsi="Arial" w:cs="Arial"/>
          <w:i/>
        </w:rPr>
      </w:pPr>
    </w:p>
    <w:p w14:paraId="5EBDEC93" w14:textId="0E123064" w:rsidR="004A1E95" w:rsidRPr="0069363B" w:rsidRDefault="008F4FB7" w:rsidP="00523FE9">
      <w:pPr>
        <w:rPr>
          <w:rFonts w:ascii="Arial" w:hAnsi="Arial" w:cs="Arial"/>
        </w:rPr>
      </w:pPr>
      <w:r w:rsidRPr="0069363B">
        <w:rPr>
          <w:rFonts w:ascii="Arial" w:hAnsi="Arial" w:cs="Arial"/>
        </w:rPr>
        <w:t xml:space="preserve">I can confirm that Essex County Council </w:t>
      </w:r>
      <w:r w:rsidR="00724C89">
        <w:rPr>
          <w:rFonts w:ascii="Arial" w:hAnsi="Arial" w:cs="Arial"/>
        </w:rPr>
        <w:t>does not hold this information.</w:t>
      </w:r>
    </w:p>
    <w:p w14:paraId="3729B7B1" w14:textId="77777777" w:rsidR="004A1E95" w:rsidRDefault="004A1E95" w:rsidP="00523FE9">
      <w:pPr>
        <w:rPr>
          <w:rFonts w:ascii="Arial" w:hAnsi="Arial" w:cs="Arial"/>
        </w:rPr>
      </w:pPr>
    </w:p>
    <w:p w14:paraId="5678D78B" w14:textId="509D6AB4" w:rsidR="004A1E95" w:rsidRPr="00181A7C" w:rsidRDefault="00724C89" w:rsidP="00724C8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bookmarkStart w:id="1" w:name="R8cb4cecaa8b24a9796b485b27eacfafb"/>
      <w:r>
        <w:rPr>
          <w:rFonts w:ascii="Arial" w:hAnsi="Arial" w:cs="Arial"/>
          <w:b/>
        </w:rPr>
        <w:t>I would like to request the following information under the Freedom of Information Act:</w:t>
      </w:r>
    </w:p>
    <w:p w14:paraId="74F1CBF4" w14:textId="77777777" w:rsidR="004A1E95" w:rsidRDefault="004A1E95" w:rsidP="00724C8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023684AD" w14:textId="77777777" w:rsidR="00724C89" w:rsidRDefault="00724C89" w:rsidP="00523FE9">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The number of complaints about litter on beaches in your area in 2023.</w:t>
      </w:r>
    </w:p>
    <w:p w14:paraId="514E2821" w14:textId="77777777" w:rsidR="00724C89" w:rsidRDefault="00724C89" w:rsidP="00724C8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2C14A67A" w14:textId="0D5E964E" w:rsidR="00724C89" w:rsidRDefault="00724C89" w:rsidP="00523FE9">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The number of complaints that include the mention of cigarettes or vapes (if data is available) for 2023.</w:t>
      </w:r>
    </w:p>
    <w:p w14:paraId="76600C83" w14:textId="77777777" w:rsidR="00724C89" w:rsidRDefault="00724C89" w:rsidP="00724C8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64B5FA39" w14:textId="77777777" w:rsidR="00724C89" w:rsidRDefault="00724C89" w:rsidP="00523FE9">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The number of complaints about litter on beaches in your area in 2024.</w:t>
      </w:r>
    </w:p>
    <w:p w14:paraId="70227F77" w14:textId="142B85BA" w:rsidR="00724C89" w:rsidRDefault="00724C89" w:rsidP="00724C8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 xml:space="preserve"> </w:t>
      </w:r>
    </w:p>
    <w:p w14:paraId="289D6DF7" w14:textId="77C22FBF" w:rsidR="00724C89" w:rsidRDefault="00724C89" w:rsidP="00523FE9">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The number of complaints that include the mention of cigarettes or vapes (if data is available) for 2024.</w:t>
      </w:r>
    </w:p>
    <w:p w14:paraId="1D9E4A3E" w14:textId="77777777" w:rsidR="00724C89" w:rsidRDefault="00724C89" w:rsidP="00724C8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71802879" w14:textId="77777777" w:rsidR="00724C89" w:rsidRDefault="00724C89" w:rsidP="00724C89">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 xml:space="preserve"> The number of complaints about litter on beaches in your area in 2025. </w:t>
      </w:r>
    </w:p>
    <w:p w14:paraId="39F73B34" w14:textId="77777777" w:rsidR="00724C89" w:rsidRDefault="00724C89" w:rsidP="00724C8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3F96B869" w14:textId="18FD402F" w:rsidR="00724C89" w:rsidRDefault="00724C89" w:rsidP="00724C89">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724C89">
        <w:rPr>
          <w:rFonts w:ascii="Arial" w:hAnsi="Arial" w:cs="Arial"/>
          <w:b/>
        </w:rPr>
        <w:t>The number of complaints that include the mention of cigarettes or vapes (if data is available) for 2025</w:t>
      </w:r>
      <w:r>
        <w:rPr>
          <w:rFonts w:ascii="Arial" w:hAnsi="Arial" w:cs="Arial"/>
          <w:b/>
        </w:rPr>
        <w:t>.</w:t>
      </w:r>
    </w:p>
    <w:p w14:paraId="5645E48A" w14:textId="77777777" w:rsidR="00724C89" w:rsidRDefault="00724C89" w:rsidP="00724C89">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p>
    <w:p w14:paraId="058D3FD1" w14:textId="77777777" w:rsidR="00724C89" w:rsidRDefault="00724C89" w:rsidP="00724C89">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 xml:space="preserve">Question 7 - </w:t>
      </w:r>
      <w:r w:rsidRPr="00724C89">
        <w:rPr>
          <w:rFonts w:ascii="Arial" w:hAnsi="Arial" w:cs="Arial"/>
          <w:b/>
        </w:rPr>
        <w:t xml:space="preserve">The number of complaints about litter on beaches in your area from 1st </w:t>
      </w:r>
      <w:r w:rsidRPr="00724C89">
        <w:rPr>
          <w:rFonts w:ascii="Arial" w:hAnsi="Arial" w:cs="Arial"/>
          <w:b/>
        </w:rPr>
        <w:t>January</w:t>
      </w:r>
      <w:r w:rsidRPr="00724C89">
        <w:rPr>
          <w:rFonts w:ascii="Arial" w:hAnsi="Arial" w:cs="Arial"/>
          <w:b/>
        </w:rPr>
        <w:t xml:space="preserve"> 2026 - 30th </w:t>
      </w:r>
      <w:r w:rsidRPr="00724C89">
        <w:rPr>
          <w:rFonts w:ascii="Arial" w:hAnsi="Arial" w:cs="Arial"/>
          <w:b/>
        </w:rPr>
        <w:t>April</w:t>
      </w:r>
      <w:r w:rsidRPr="00724C89">
        <w:rPr>
          <w:rFonts w:ascii="Arial" w:hAnsi="Arial" w:cs="Arial"/>
          <w:b/>
        </w:rPr>
        <w:t xml:space="preserve"> 2026</w:t>
      </w:r>
      <w:r>
        <w:rPr>
          <w:rFonts w:ascii="Arial" w:hAnsi="Arial" w:cs="Arial"/>
          <w:b/>
        </w:rPr>
        <w:t>.</w:t>
      </w:r>
    </w:p>
    <w:p w14:paraId="24E02482" w14:textId="77777777" w:rsidR="00724C89" w:rsidRDefault="00724C89" w:rsidP="00724C89">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p>
    <w:p w14:paraId="272C6182" w14:textId="72F1D997" w:rsidR="00724C89" w:rsidRPr="00724C89" w:rsidRDefault="00724C89" w:rsidP="00724C89">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 xml:space="preserve">Question 8 - </w:t>
      </w:r>
      <w:r w:rsidRPr="00724C89">
        <w:rPr>
          <w:rFonts w:ascii="Arial" w:hAnsi="Arial" w:cs="Arial"/>
          <w:b/>
        </w:rPr>
        <w:t xml:space="preserve">The number of complaints that include the mention of cigarettes or vapes (if data is available) </w:t>
      </w:r>
      <w:r w:rsidRPr="00724C89">
        <w:rPr>
          <w:rFonts w:ascii="Arial" w:hAnsi="Arial" w:cs="Arial"/>
          <w:b/>
        </w:rPr>
        <w:t>for 1</w:t>
      </w:r>
      <w:r w:rsidRPr="00724C89">
        <w:rPr>
          <w:rFonts w:ascii="Arial" w:hAnsi="Arial" w:cs="Arial"/>
          <w:b/>
        </w:rPr>
        <w:t xml:space="preserve">st </w:t>
      </w:r>
      <w:r w:rsidRPr="00724C89">
        <w:rPr>
          <w:rFonts w:ascii="Arial" w:hAnsi="Arial" w:cs="Arial"/>
          <w:b/>
        </w:rPr>
        <w:t>January</w:t>
      </w:r>
      <w:r w:rsidRPr="00724C89">
        <w:rPr>
          <w:rFonts w:ascii="Arial" w:hAnsi="Arial" w:cs="Arial"/>
          <w:b/>
        </w:rPr>
        <w:t xml:space="preserve"> 2026 - 30th </w:t>
      </w:r>
      <w:r w:rsidRPr="00724C89">
        <w:rPr>
          <w:rFonts w:ascii="Arial" w:hAnsi="Arial" w:cs="Arial"/>
          <w:b/>
        </w:rPr>
        <w:t>April</w:t>
      </w:r>
      <w:r w:rsidRPr="00724C89">
        <w:rPr>
          <w:rFonts w:ascii="Arial" w:hAnsi="Arial" w:cs="Arial"/>
          <w:b/>
        </w:rPr>
        <w:t xml:space="preserve"> 2026</w:t>
      </w:r>
    </w:p>
    <w:p w14:paraId="69E0B837" w14:textId="77777777" w:rsidR="00724C89" w:rsidRDefault="00724C89" w:rsidP="00724C89">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p>
    <w:p w14:paraId="67DAF6AE" w14:textId="77777777" w:rsidR="00724C89" w:rsidRDefault="00724C89" w:rsidP="00724C89">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p>
    <w:p w14:paraId="7D097675" w14:textId="77777777" w:rsidR="00724C89" w:rsidRPr="00724C89" w:rsidRDefault="00724C89" w:rsidP="00724C89">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p>
    <w:p w14:paraId="040FB75E" w14:textId="77777777" w:rsidR="00724C89" w:rsidRPr="00724C89" w:rsidRDefault="00724C89" w:rsidP="00724C89">
      <w:pPr>
        <w:pStyle w:val="ListParagraph"/>
        <w:rPr>
          <w:rFonts w:ascii="Arial" w:hAnsi="Arial" w:cs="Arial"/>
          <w:b/>
        </w:rPr>
      </w:pPr>
    </w:p>
    <w:p w14:paraId="71853152" w14:textId="3529FED5" w:rsidR="004A1E95" w:rsidRDefault="00724C89" w:rsidP="00724C8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If the data is not available for the mention of cigarettes, please withdraw questions 2, 4, 6 and 8. Please continue to provide data for questions 1, 3, 5 and 7.</w:t>
      </w:r>
    </w:p>
    <w:p w14:paraId="1DC20396" w14:textId="77777777" w:rsidR="004A1E95" w:rsidRDefault="004A1E95" w:rsidP="00724C8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37106171" w14:textId="3D6EE39B" w:rsidR="004A1E95" w:rsidRDefault="00724C89" w:rsidP="00724C8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Please provide your data with clear headers (q1, q2, q3 etc)</w:t>
      </w:r>
      <w:bookmarkEnd w:id="1"/>
    </w:p>
    <w:p w14:paraId="475FF2E7" w14:textId="77777777" w:rsidR="00724C89" w:rsidRDefault="00724C89" w:rsidP="00724C8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0A76FEA0" w14:textId="77777777" w:rsidR="004A1E95" w:rsidRDefault="004A1E95" w:rsidP="00523FE9">
      <w:pPr>
        <w:rPr>
          <w:rFonts w:ascii="Arial" w:hAnsi="Arial" w:cs="Arial"/>
        </w:rPr>
      </w:pPr>
    </w:p>
    <w:p w14:paraId="138D3446" w14:textId="77777777" w:rsidR="00724C89" w:rsidRPr="00724C89" w:rsidRDefault="00724C89" w:rsidP="00724C89">
      <w:pPr>
        <w:rPr>
          <w:rFonts w:ascii="Arial" w:hAnsi="Arial" w:cs="Arial"/>
          <w:bCs/>
        </w:rPr>
      </w:pPr>
      <w:r w:rsidRPr="00724C89">
        <w:rPr>
          <w:rFonts w:ascii="Arial" w:hAnsi="Arial" w:cs="Arial"/>
          <w:bCs/>
        </w:rPr>
        <w:t>I can confirm that Essex County Council does not hold this information. Your request should be directed to City, District and Borough Councils who may be able to provide you with the information. Please see our webpages which should help you further. </w:t>
      </w:r>
    </w:p>
    <w:p w14:paraId="2B1B0E8A" w14:textId="77777777" w:rsidR="00724C89" w:rsidRPr="00724C89" w:rsidRDefault="00724C89" w:rsidP="00724C89">
      <w:pPr>
        <w:rPr>
          <w:rFonts w:ascii="Arial" w:hAnsi="Arial" w:cs="Arial"/>
          <w:bCs/>
        </w:rPr>
      </w:pPr>
      <w:r w:rsidRPr="00724C89">
        <w:rPr>
          <w:rFonts w:ascii="Arial" w:hAnsi="Arial" w:cs="Arial"/>
          <w:bCs/>
        </w:rPr>
        <w:t> </w:t>
      </w:r>
    </w:p>
    <w:p w14:paraId="480984F2" w14:textId="77777777" w:rsidR="00724C89" w:rsidRPr="00724C89" w:rsidRDefault="00724C89" w:rsidP="00724C89">
      <w:pPr>
        <w:rPr>
          <w:rFonts w:ascii="Arial" w:hAnsi="Arial" w:cs="Arial"/>
          <w:bCs/>
        </w:rPr>
      </w:pPr>
      <w:hyperlink r:id="rId7" w:tgtFrame="_blank" w:history="1">
        <w:r w:rsidRPr="00724C89">
          <w:rPr>
            <w:rStyle w:val="Hyperlink"/>
            <w:rFonts w:ascii="Arial" w:hAnsi="Arial" w:cs="Arial"/>
            <w:bCs/>
          </w:rPr>
          <w:t>Request information about the Council | Essex County Council</w:t>
        </w:r>
      </w:hyperlink>
      <w:r w:rsidRPr="00724C89">
        <w:rPr>
          <w:rFonts w:ascii="Arial" w:hAnsi="Arial" w:cs="Arial"/>
          <w:bCs/>
        </w:rPr>
        <w:t> </w:t>
      </w:r>
    </w:p>
    <w:p w14:paraId="303E1653" w14:textId="77777777" w:rsidR="00724C89" w:rsidRPr="00724C89" w:rsidRDefault="00724C89" w:rsidP="00724C89">
      <w:pPr>
        <w:rPr>
          <w:rFonts w:ascii="Arial" w:hAnsi="Arial" w:cs="Arial"/>
          <w:bCs/>
        </w:rPr>
      </w:pPr>
      <w:hyperlink r:id="rId8" w:tgtFrame="_blank" w:history="1">
        <w:r w:rsidRPr="00724C89">
          <w:rPr>
            <w:rStyle w:val="Hyperlink"/>
            <w:rFonts w:ascii="Arial" w:hAnsi="Arial" w:cs="Arial"/>
            <w:bCs/>
          </w:rPr>
          <w:t>Contact your local council | Essex County Council</w:t>
        </w:r>
      </w:hyperlink>
      <w:r w:rsidRPr="00724C89">
        <w:rPr>
          <w:rFonts w:ascii="Arial" w:hAnsi="Arial" w:cs="Arial"/>
          <w:bCs/>
        </w:rPr>
        <w:t> </w:t>
      </w:r>
    </w:p>
    <w:p w14:paraId="19AAC5F8" w14:textId="77777777" w:rsidR="004A1E95" w:rsidRDefault="004A1E95" w:rsidP="00523FE9">
      <w:pPr>
        <w:rPr>
          <w:rFonts w:ascii="Arial" w:hAnsi="Arial" w:cs="Arial"/>
          <w:bCs/>
        </w:rPr>
      </w:pPr>
    </w:p>
    <w:p w14:paraId="47797C0E" w14:textId="77777777" w:rsidR="004A1E95" w:rsidRPr="00181A7C" w:rsidRDefault="004A1E95" w:rsidP="00523FE9">
      <w:pPr>
        <w:rPr>
          <w:rFonts w:ascii="Arial" w:hAnsi="Arial" w:cs="Arial"/>
          <w:bCs/>
        </w:rPr>
      </w:pPr>
    </w:p>
    <w:p w14:paraId="1A99116F" w14:textId="77777777" w:rsidR="004A1E95" w:rsidRPr="002D242C" w:rsidRDefault="008F4FB7" w:rsidP="00523FE9">
      <w:pPr>
        <w:rPr>
          <w:rFonts w:ascii="Arial" w:hAnsi="Arial" w:cs="Arial"/>
          <w:b/>
        </w:rPr>
      </w:pPr>
      <w:bookmarkStart w:id="2" w:name="usercontactbegin"/>
      <w:bookmarkEnd w:id="2"/>
      <w:r w:rsidRPr="002D242C">
        <w:rPr>
          <w:rFonts w:ascii="Arial" w:hAnsi="Arial" w:cs="Arial"/>
          <w:b/>
        </w:rPr>
        <w:t>Your Right to Know</w:t>
      </w:r>
    </w:p>
    <w:p w14:paraId="7D3E9BD3" w14:textId="77777777" w:rsidR="004A1E95" w:rsidRPr="002D242C" w:rsidRDefault="008F4FB7" w:rsidP="00523FE9">
      <w:pPr>
        <w:rPr>
          <w:rFonts w:ascii="Arial" w:hAnsi="Arial" w:cs="Arial"/>
        </w:rPr>
      </w:pPr>
      <w:r w:rsidRPr="002D242C">
        <w:rPr>
          <w:rFonts w:ascii="Arial" w:hAnsi="Arial" w:cs="Arial"/>
        </w:rPr>
        <w:t>Democracy and Transparency</w:t>
      </w:r>
    </w:p>
    <w:p w14:paraId="65ECD8F3" w14:textId="77777777" w:rsidR="004A1E95" w:rsidRPr="002D242C" w:rsidRDefault="008F4FB7" w:rsidP="00523FE9">
      <w:pPr>
        <w:rPr>
          <w:rFonts w:ascii="Arial" w:hAnsi="Arial" w:cs="Arial"/>
        </w:rPr>
      </w:pPr>
      <w:r w:rsidRPr="002D242C">
        <w:rPr>
          <w:rFonts w:ascii="Arial" w:hAnsi="Arial" w:cs="Arial"/>
        </w:rPr>
        <w:t>Essex County Council</w:t>
      </w:r>
    </w:p>
    <w:p w14:paraId="4A4BC050" w14:textId="77777777" w:rsidR="004A1E95" w:rsidRPr="002D242C" w:rsidRDefault="008F4FB7" w:rsidP="00523FE9">
      <w:pPr>
        <w:rPr>
          <w:rFonts w:ascii="Arial" w:hAnsi="Arial" w:cs="Arial"/>
        </w:rPr>
      </w:pPr>
      <w:r w:rsidRPr="002D242C">
        <w:rPr>
          <w:rFonts w:ascii="Arial" w:hAnsi="Arial" w:cs="Arial"/>
        </w:rPr>
        <w:t>Telephone: 033301 38989</w:t>
      </w:r>
    </w:p>
    <w:p w14:paraId="571D9554" w14:textId="77777777" w:rsidR="004A1E95" w:rsidRPr="002D242C" w:rsidRDefault="008F4FB7" w:rsidP="00523FE9">
      <w:pPr>
        <w:rPr>
          <w:rFonts w:ascii="Arial" w:hAnsi="Arial" w:cs="Arial"/>
        </w:rPr>
      </w:pPr>
      <w:r w:rsidRPr="002D242C">
        <w:rPr>
          <w:rFonts w:ascii="Arial" w:hAnsi="Arial" w:cs="Arial"/>
        </w:rPr>
        <w:t xml:space="preserve">Email: </w:t>
      </w:r>
      <w:hyperlink r:id="rId9" w:history="1">
        <w:r w:rsidRPr="002D242C">
          <w:rPr>
            <w:rFonts w:ascii="Arial" w:hAnsi="Arial" w:cs="Arial"/>
            <w:color w:val="0000FF"/>
            <w:u w:val="single"/>
          </w:rPr>
          <w:t>YourRight.ToKnow@essex.gov.uk</w:t>
        </w:r>
      </w:hyperlink>
      <w:r w:rsidRPr="002D242C">
        <w:rPr>
          <w:rFonts w:ascii="Arial" w:hAnsi="Arial" w:cs="Arial"/>
        </w:rPr>
        <w:t xml:space="preserve"> | </w:t>
      </w:r>
      <w:hyperlink r:id="rId10" w:history="1">
        <w:r w:rsidRPr="002D242C">
          <w:rPr>
            <w:rFonts w:ascii="Arial" w:hAnsi="Arial" w:cs="Arial"/>
            <w:color w:val="0000FF"/>
            <w:u w:val="single"/>
          </w:rPr>
          <w:t>www.essex.gov.uk</w:t>
        </w:r>
      </w:hyperlink>
    </w:p>
    <w:p w14:paraId="24F6904F" w14:textId="77777777" w:rsidR="004A1E95" w:rsidRDefault="004A1E95" w:rsidP="00523FE9"/>
    <w:p w14:paraId="220AE38B" w14:textId="77777777" w:rsidR="004A1E95" w:rsidRDefault="004A1E95" w:rsidP="00523FE9"/>
    <w:p w14:paraId="16C811DB" w14:textId="77777777" w:rsidR="008F4FB7" w:rsidRPr="00CF02EC" w:rsidRDefault="008F4FB7" w:rsidP="006A78E9">
      <w:pPr>
        <w:rPr>
          <w:rFonts w:ascii="Arial" w:hAnsi="Arial" w:cs="Arial"/>
        </w:rPr>
      </w:pPr>
    </w:p>
    <w:sectPr w:rsidR="006B32E5" w:rsidRPr="00CF02EC" w:rsidSect="00523FE9">
      <w:footerReference w:type="default" r:id="rId11"/>
      <w:pgSz w:w="11906" w:h="16838"/>
      <w:pgMar w:top="357" w:right="1418" w:bottom="992" w:left="1361"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50D3C" w14:textId="77777777" w:rsidR="008F4FB7" w:rsidRDefault="008F4FB7">
      <w:r>
        <w:separator/>
      </w:r>
    </w:p>
  </w:endnote>
  <w:endnote w:type="continuationSeparator" w:id="0">
    <w:p w14:paraId="785557F0" w14:textId="77777777" w:rsidR="008F4FB7" w:rsidRDefault="008F4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5A08" w14:textId="77777777" w:rsidR="008F4FB7" w:rsidRDefault="008F4FB7" w:rsidP="00A24FF6">
    <w:pPr>
      <w:pStyle w:val="Footer"/>
      <w:jc w:val="right"/>
    </w:pPr>
    <w:r>
      <w:rPr>
        <w:noProof/>
      </w:rPr>
      <w:drawing>
        <wp:inline distT="0" distB="0" distL="0" distR="0" wp14:anchorId="4A70F0C2" wp14:editId="69D11053">
          <wp:extent cx="1752600" cy="866775"/>
          <wp:effectExtent l="0" t="0" r="0" b="9525"/>
          <wp:docPr id="1310935266" name="Picture 1310935266"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F827E" w14:textId="77777777" w:rsidR="008F4FB7" w:rsidRDefault="008F4FB7">
      <w:r>
        <w:separator/>
      </w:r>
    </w:p>
  </w:footnote>
  <w:footnote w:type="continuationSeparator" w:id="0">
    <w:p w14:paraId="203773BE" w14:textId="77777777" w:rsidR="008F4FB7" w:rsidRDefault="008F4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B3030"/>
    <w:multiLevelType w:val="hybridMultilevel"/>
    <w:tmpl w:val="976EDEE8"/>
    <w:lvl w:ilvl="0" w:tplc="43B4BD44">
      <w:start w:val="1"/>
      <w:numFmt w:val="decimal"/>
      <w:suff w:val="space"/>
      <w:lvlText w:val="Question %1 -"/>
      <w:lvlJc w:val="left"/>
      <w:pPr>
        <w:ind w:left="0" w:firstLine="0"/>
      </w:pPr>
      <w:rPr>
        <w:rFonts w:hint="default"/>
        <w:b/>
      </w:rPr>
    </w:lvl>
    <w:lvl w:ilvl="1" w:tplc="8FCAE3E6" w:tentative="1">
      <w:start w:val="1"/>
      <w:numFmt w:val="lowerLetter"/>
      <w:lvlText w:val="%2."/>
      <w:lvlJc w:val="left"/>
      <w:pPr>
        <w:ind w:left="1080" w:hanging="360"/>
      </w:pPr>
    </w:lvl>
    <w:lvl w:ilvl="2" w:tplc="785E43D8" w:tentative="1">
      <w:start w:val="1"/>
      <w:numFmt w:val="lowerRoman"/>
      <w:lvlText w:val="%3."/>
      <w:lvlJc w:val="right"/>
      <w:pPr>
        <w:ind w:left="1800" w:hanging="180"/>
      </w:pPr>
    </w:lvl>
    <w:lvl w:ilvl="3" w:tplc="15A0EEFE" w:tentative="1">
      <w:start w:val="1"/>
      <w:numFmt w:val="decimal"/>
      <w:lvlText w:val="%4."/>
      <w:lvlJc w:val="left"/>
      <w:pPr>
        <w:ind w:left="2520" w:hanging="360"/>
      </w:pPr>
    </w:lvl>
    <w:lvl w:ilvl="4" w:tplc="322ADED4" w:tentative="1">
      <w:start w:val="1"/>
      <w:numFmt w:val="lowerLetter"/>
      <w:lvlText w:val="%5."/>
      <w:lvlJc w:val="left"/>
      <w:pPr>
        <w:ind w:left="3240" w:hanging="360"/>
      </w:pPr>
    </w:lvl>
    <w:lvl w:ilvl="5" w:tplc="EDB85782" w:tentative="1">
      <w:start w:val="1"/>
      <w:numFmt w:val="lowerRoman"/>
      <w:lvlText w:val="%6."/>
      <w:lvlJc w:val="right"/>
      <w:pPr>
        <w:ind w:left="3960" w:hanging="180"/>
      </w:pPr>
    </w:lvl>
    <w:lvl w:ilvl="6" w:tplc="82C64AE4" w:tentative="1">
      <w:start w:val="1"/>
      <w:numFmt w:val="decimal"/>
      <w:lvlText w:val="%7."/>
      <w:lvlJc w:val="left"/>
      <w:pPr>
        <w:ind w:left="4680" w:hanging="360"/>
      </w:pPr>
    </w:lvl>
    <w:lvl w:ilvl="7" w:tplc="70C006EC" w:tentative="1">
      <w:start w:val="1"/>
      <w:numFmt w:val="lowerLetter"/>
      <w:lvlText w:val="%8."/>
      <w:lvlJc w:val="left"/>
      <w:pPr>
        <w:ind w:left="5400" w:hanging="360"/>
      </w:pPr>
    </w:lvl>
    <w:lvl w:ilvl="8" w:tplc="032CEC0A" w:tentative="1">
      <w:start w:val="1"/>
      <w:numFmt w:val="lowerRoman"/>
      <w:lvlText w:val="%9."/>
      <w:lvlJc w:val="right"/>
      <w:pPr>
        <w:ind w:left="6120" w:hanging="180"/>
      </w:pPr>
    </w:lvl>
  </w:abstractNum>
  <w:num w:numId="1" w16cid:durableId="1244949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c05ef672-0b86-47b5-95cc-571d5eee6247"/>
    <w:docVar w:name="RespondInternalLoginId" w:val="f32391b2-755e-4f75-86a8-7a88a12a32b3"/>
    <w:docVar w:name="TemplateVersion" w:val="2.00.00"/>
  </w:docVars>
  <w:rsids>
    <w:rsidRoot w:val="004A1E95"/>
    <w:rsid w:val="004A1E95"/>
    <w:rsid w:val="00724C89"/>
    <w:rsid w:val="00725A3E"/>
    <w:rsid w:val="008F4FB7"/>
    <w:rsid w:val="00E52AA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65866F8"/>
  <w15:docId w15:val="{13298205-7D06-4588-AF72-45E2F010D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523FE9"/>
    <w:rPr>
      <w:color w:val="808080"/>
    </w:rPr>
  </w:style>
  <w:style w:type="paragraph" w:styleId="ListParagraph">
    <w:name w:val="List Paragraph"/>
    <w:basedOn w:val="Normal"/>
    <w:uiPriority w:val="34"/>
    <w:qFormat/>
    <w:rsid w:val="00523FE9"/>
    <w:pPr>
      <w:ind w:left="720"/>
      <w:contextualSpacing/>
    </w:pPr>
  </w:style>
  <w:style w:type="character" w:styleId="UnresolvedMention">
    <w:name w:val="Unresolved Mention"/>
    <w:basedOn w:val="DefaultParagraphFont"/>
    <w:rsid w:val="00724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384261">
      <w:bodyDiv w:val="1"/>
      <w:marLeft w:val="0"/>
      <w:marRight w:val="0"/>
      <w:marTop w:val="0"/>
      <w:marBottom w:val="0"/>
      <w:divBdr>
        <w:top w:val="none" w:sz="0" w:space="0" w:color="auto"/>
        <w:left w:val="none" w:sz="0" w:space="0" w:color="auto"/>
        <w:bottom w:val="none" w:sz="0" w:space="0" w:color="auto"/>
        <w:right w:val="none" w:sz="0" w:space="0" w:color="auto"/>
      </w:divBdr>
      <w:divsChild>
        <w:div w:id="1955283075">
          <w:marLeft w:val="0"/>
          <w:marRight w:val="0"/>
          <w:marTop w:val="0"/>
          <w:marBottom w:val="0"/>
          <w:divBdr>
            <w:top w:val="none" w:sz="0" w:space="0" w:color="auto"/>
            <w:left w:val="none" w:sz="0" w:space="0" w:color="auto"/>
            <w:bottom w:val="none" w:sz="0" w:space="0" w:color="auto"/>
            <w:right w:val="none" w:sz="0" w:space="0" w:color="auto"/>
          </w:divBdr>
        </w:div>
        <w:div w:id="264268215">
          <w:marLeft w:val="0"/>
          <w:marRight w:val="0"/>
          <w:marTop w:val="0"/>
          <w:marBottom w:val="0"/>
          <w:divBdr>
            <w:top w:val="none" w:sz="0" w:space="0" w:color="auto"/>
            <w:left w:val="none" w:sz="0" w:space="0" w:color="auto"/>
            <w:bottom w:val="none" w:sz="0" w:space="0" w:color="auto"/>
            <w:right w:val="none" w:sz="0" w:space="0" w:color="auto"/>
          </w:divBdr>
        </w:div>
        <w:div w:id="945160543">
          <w:marLeft w:val="0"/>
          <w:marRight w:val="0"/>
          <w:marTop w:val="0"/>
          <w:marBottom w:val="0"/>
          <w:divBdr>
            <w:top w:val="none" w:sz="0" w:space="0" w:color="auto"/>
            <w:left w:val="none" w:sz="0" w:space="0" w:color="auto"/>
            <w:bottom w:val="none" w:sz="0" w:space="0" w:color="auto"/>
            <w:right w:val="none" w:sz="0" w:space="0" w:color="auto"/>
          </w:divBdr>
        </w:div>
        <w:div w:id="699665077">
          <w:marLeft w:val="0"/>
          <w:marRight w:val="0"/>
          <w:marTop w:val="0"/>
          <w:marBottom w:val="0"/>
          <w:divBdr>
            <w:top w:val="none" w:sz="0" w:space="0" w:color="auto"/>
            <w:left w:val="none" w:sz="0" w:space="0" w:color="auto"/>
            <w:bottom w:val="none" w:sz="0" w:space="0" w:color="auto"/>
            <w:right w:val="none" w:sz="0" w:space="0" w:color="auto"/>
          </w:divBdr>
        </w:div>
      </w:divsChild>
    </w:div>
    <w:div w:id="1577351993">
      <w:bodyDiv w:val="1"/>
      <w:marLeft w:val="0"/>
      <w:marRight w:val="0"/>
      <w:marTop w:val="0"/>
      <w:marBottom w:val="0"/>
      <w:divBdr>
        <w:top w:val="none" w:sz="0" w:space="0" w:color="auto"/>
        <w:left w:val="none" w:sz="0" w:space="0" w:color="auto"/>
        <w:bottom w:val="none" w:sz="0" w:space="0" w:color="auto"/>
        <w:right w:val="none" w:sz="0" w:space="0" w:color="auto"/>
      </w:divBdr>
      <w:divsChild>
        <w:div w:id="1500191018">
          <w:marLeft w:val="0"/>
          <w:marRight w:val="0"/>
          <w:marTop w:val="0"/>
          <w:marBottom w:val="0"/>
          <w:divBdr>
            <w:top w:val="none" w:sz="0" w:space="0" w:color="auto"/>
            <w:left w:val="none" w:sz="0" w:space="0" w:color="auto"/>
            <w:bottom w:val="none" w:sz="0" w:space="0" w:color="auto"/>
            <w:right w:val="none" w:sz="0" w:space="0" w:color="auto"/>
          </w:divBdr>
        </w:div>
        <w:div w:id="2068411060">
          <w:marLeft w:val="0"/>
          <w:marRight w:val="0"/>
          <w:marTop w:val="0"/>
          <w:marBottom w:val="0"/>
          <w:divBdr>
            <w:top w:val="none" w:sz="0" w:space="0" w:color="auto"/>
            <w:left w:val="none" w:sz="0" w:space="0" w:color="auto"/>
            <w:bottom w:val="none" w:sz="0" w:space="0" w:color="auto"/>
            <w:right w:val="none" w:sz="0" w:space="0" w:color="auto"/>
          </w:divBdr>
        </w:div>
        <w:div w:id="178739027">
          <w:marLeft w:val="0"/>
          <w:marRight w:val="0"/>
          <w:marTop w:val="0"/>
          <w:marBottom w:val="0"/>
          <w:divBdr>
            <w:top w:val="none" w:sz="0" w:space="0" w:color="auto"/>
            <w:left w:val="none" w:sz="0" w:space="0" w:color="auto"/>
            <w:bottom w:val="none" w:sz="0" w:space="0" w:color="auto"/>
            <w:right w:val="none" w:sz="0" w:space="0" w:color="auto"/>
          </w:divBdr>
        </w:div>
        <w:div w:id="492792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x.gov.uk/contact-your-local-counci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ssex.gov.uk/running-council/request-information-about-counci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ssex.gov.uk" TargetMode="External"/><Relationship Id="rId4" Type="http://schemas.openxmlformats.org/officeDocument/2006/relationships/webSettings" Target="webSettings.xml"/><Relationship Id="rId9" Type="http://schemas.openxmlformats.org/officeDocument/2006/relationships/hyperlink" Target="mailto:YourRight.ToKnow@essex.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0</TotalTime>
  <Pages>1</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Sarah Graham</dc:creator>
  <cp:keywords>Respond</cp:keywords>
  <cp:lastModifiedBy>Sarah Graham - Democratic Services Officer</cp:lastModifiedBy>
  <cp:revision>3</cp:revision>
  <dcterms:created xsi:type="dcterms:W3CDTF">2026-05-26T12:16:00Z</dcterms:created>
  <dcterms:modified xsi:type="dcterms:W3CDTF">2026-05-26T12:16:00Z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b96db1a4-2e17-4147-b685-d3fcfaad3eda</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2025-09-10T10:36:28Z</vt:lpwstr>
  </property>
  <property fmtid="{D5CDD505-2E9C-101B-9397-08002B2CF9AE}" pid="8" name="MSIP_Label_39d8be9e-c8d9-4b9c-bd40-2c27cc7ea2e6_SiteId">
    <vt:lpwstr>a8b4324f-155c-4215-a0f1-7ed8cc9a992f</vt:lpwstr>
  </property>
  <property fmtid="{D5CDD505-2E9C-101B-9397-08002B2CF9AE}" pid="9" name="MSIP_Label_39d8be9e-c8d9-4b9c-bd40-2c27cc7ea2e6_Tag">
    <vt:lpwstr>10, 3, 0, 1</vt:lpwstr>
  </property>
  <property fmtid="{D5CDD505-2E9C-101B-9397-08002B2CF9AE}" pid="10" name="Respond_AttachmentId">
    <vt:lpwstr>7fcc082f-9c9c-4b9f-a28e-32228d00f1ed</vt:lpwstr>
  </property>
  <property fmtid="{D5CDD505-2E9C-101B-9397-08002B2CF9AE}" pid="11" name="Respond_CaseId">
    <vt:lpwstr>f4bf483c-23bb-40fa-ba92-edbc3fe55af4</vt:lpwstr>
  </property>
  <property fmtid="{D5CDD505-2E9C-101B-9397-08002B2CF9AE}" pid="12" name="Respond_Checksum">
    <vt:lpwstr>xYnbVon+yjbauDX9o6+lnK7cXgM=</vt:lpwstr>
  </property>
  <property fmtid="{D5CDD505-2E9C-101B-9397-08002B2CF9AE}" pid="13" name="Respond_DatabaseId">
    <vt:lpwstr>d5d870f6-3ef0-4d0c-ae0b-7f3e563b8b54</vt:lpwstr>
  </property>
  <property fmtid="{D5CDD505-2E9C-101B-9397-08002B2CF9AE}" pid="14" name="Respond_DatabaseName">
    <vt:lpwstr>Prod</vt:lpwstr>
  </property>
  <property fmtid="{D5CDD505-2E9C-101B-9397-08002B2CF9AE}" pid="15" name="Respond_DocumentAttachmentId">
    <vt:lpwstr>4d2e90a1-f932-4d37-8fdb-84bb60bd6cd0</vt:lpwstr>
  </property>
  <property fmtid="{D5CDD505-2E9C-101B-9397-08002B2CF9AE}" pid="16" name="Respond_DocumentLocale">
    <vt:lpwstr>en-GB</vt:lpwstr>
  </property>
  <property fmtid="{D5CDD505-2E9C-101B-9397-08002B2CF9AE}" pid="17" name="Respond_DocumentName">
    <vt:lpwstr>ECC20412526 05 26-EIR Response Template-26052026.docx</vt:lpwstr>
  </property>
  <property fmtid="{D5CDD505-2E9C-101B-9397-08002B2CF9AE}" pid="18" name="Respond_InternalLoginId">
    <vt:lpwstr>8ae9b243-4a17-4d12-ad19-0f61128e8e19</vt:lpwstr>
  </property>
  <property fmtid="{D5CDD505-2E9C-101B-9397-08002B2CF9AE}" pid="19" name="Respond_Locale">
    <vt:lpwstr>en-GB</vt:lpwstr>
  </property>
  <property fmtid="{D5CDD505-2E9C-101B-9397-08002B2CF9AE}" pid="20" name="Respond_UserId">
    <vt:lpwstr>ed561f99-ae9c-4e8b-ba59-57809a9eaab4</vt:lpwstr>
  </property>
  <property fmtid="{D5CDD505-2E9C-101B-9397-08002B2CF9AE}" pid="21" name="Respond_Version">
    <vt:lpwstr>2</vt:lpwstr>
  </property>
</Properties>
</file>