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3C17"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9A52143" w14:textId="4EC2751C"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8E2ADB" w:rsidRPr="008E2ADB">
        <w:rPr>
          <w:rFonts w:ascii="Arial" w:hAnsi="Arial" w:cs="Arial"/>
          <w:szCs w:val="36"/>
        </w:rPr>
        <w:t>ECC19725328</w:t>
      </w:r>
      <w:r w:rsidR="00931617">
        <w:rPr>
          <w:rFonts w:ascii="Arial" w:hAnsi="Arial" w:cs="Arial"/>
          <w:szCs w:val="36"/>
        </w:rPr>
        <w:t xml:space="preserve"> 01 26</w:t>
      </w:r>
      <w:r w:rsidR="00CF02EC" w:rsidRPr="00CF02EC">
        <w:rPr>
          <w:rFonts w:ascii="Arial" w:hAnsi="Arial" w:cs="Arial"/>
          <w:szCs w:val="36"/>
        </w:rPr>
        <w:br/>
        <w:t>Response:</w:t>
      </w:r>
      <w:r w:rsidR="00CF02EC" w:rsidRPr="00CF02EC">
        <w:rPr>
          <w:rFonts w:ascii="Arial" w:hAnsi="Arial" w:cs="Arial"/>
          <w:szCs w:val="36"/>
        </w:rPr>
        <w:tab/>
      </w:r>
      <w:r w:rsidR="008E2ADB">
        <w:rPr>
          <w:rFonts w:ascii="Arial" w:hAnsi="Arial" w:cs="Arial"/>
          <w:szCs w:val="36"/>
        </w:rPr>
        <w:t>13 February 2026</w:t>
      </w:r>
    </w:p>
    <w:p w14:paraId="6EF9D82F" w14:textId="77777777" w:rsidR="00EA0B6B" w:rsidRDefault="00EA0B6B" w:rsidP="00A24FF6">
      <w:pPr>
        <w:rPr>
          <w:rFonts w:ascii="Arial" w:hAnsi="Arial" w:cs="Arial"/>
          <w:i/>
        </w:rPr>
      </w:pPr>
    </w:p>
    <w:p w14:paraId="01E782E8" w14:textId="0673BC3C" w:rsidR="00A24FF6" w:rsidRPr="0069363B" w:rsidRDefault="00EA0B6B" w:rsidP="00A24FF6">
      <w:pPr>
        <w:rPr>
          <w:rFonts w:ascii="Arial" w:hAnsi="Arial" w:cs="Arial"/>
        </w:rPr>
      </w:pPr>
      <w:r w:rsidRPr="0069363B">
        <w:rPr>
          <w:rFonts w:ascii="Arial" w:hAnsi="Arial" w:cs="Arial"/>
        </w:rPr>
        <w:t xml:space="preserve">I can confirm that Essex County Council </w:t>
      </w:r>
      <w:r w:rsidR="008E2ADB">
        <w:rPr>
          <w:rFonts w:ascii="Arial" w:hAnsi="Arial" w:cs="Arial"/>
        </w:rPr>
        <w:t>does hold this information, and where we are able to release this, our response is listed below.</w:t>
      </w:r>
    </w:p>
    <w:p w14:paraId="2995AD43" w14:textId="77777777" w:rsidR="00EA0B6B" w:rsidRDefault="00EA0B6B" w:rsidP="009479A4">
      <w:pPr>
        <w:rPr>
          <w:rFonts w:ascii="Arial" w:hAnsi="Arial" w:cs="Arial"/>
        </w:rPr>
      </w:pPr>
    </w:p>
    <w:p w14:paraId="6E24B8E8" w14:textId="6FA105BD" w:rsidR="00181A7C" w:rsidRPr="00181A7C" w:rsidRDefault="0021140B"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21140B">
        <w:rPr>
          <w:rFonts w:ascii="Arial" w:hAnsi="Arial" w:cs="Arial"/>
        </w:rPr>
        <w:t xml:space="preserve">I would like to know the reasons for the introduction of the 40mph speed limit on the A133 in </w:t>
      </w:r>
      <w:proofErr w:type="spellStart"/>
      <w:r w:rsidRPr="0021140B">
        <w:rPr>
          <w:rFonts w:ascii="Arial" w:hAnsi="Arial" w:cs="Arial"/>
        </w:rPr>
        <w:t>Weeley</w:t>
      </w:r>
      <w:proofErr w:type="spellEnd"/>
      <w:r w:rsidRPr="0021140B">
        <w:rPr>
          <w:rFonts w:ascii="Arial" w:hAnsi="Arial" w:cs="Arial"/>
        </w:rPr>
        <w:t xml:space="preserve">, between the </w:t>
      </w:r>
      <w:proofErr w:type="spellStart"/>
      <w:r w:rsidRPr="0021140B">
        <w:rPr>
          <w:rFonts w:ascii="Arial" w:hAnsi="Arial" w:cs="Arial"/>
        </w:rPr>
        <w:t>Weeley</w:t>
      </w:r>
      <w:proofErr w:type="spellEnd"/>
      <w:r w:rsidRPr="0021140B">
        <w:rPr>
          <w:rFonts w:ascii="Arial" w:hAnsi="Arial" w:cs="Arial"/>
        </w:rPr>
        <w:t xml:space="preserve"> roundabout with Colchester Road to approximately Gutteridge Hall Lane. I would also like to know the number of vehicular collisions recorded on this stretch of road in the last five years before the speed limit being introduced, and the number since.</w:t>
      </w:r>
    </w:p>
    <w:p w14:paraId="11D69DC3" w14:textId="77777777" w:rsidR="009479A4" w:rsidRDefault="009479A4" w:rsidP="009479A4">
      <w:pPr>
        <w:rPr>
          <w:rFonts w:ascii="Arial" w:hAnsi="Arial" w:cs="Arial"/>
        </w:rPr>
      </w:pPr>
    </w:p>
    <w:p w14:paraId="05FE4D7E" w14:textId="4207F59A" w:rsidR="00181A7C" w:rsidRDefault="0021140B" w:rsidP="009479A4">
      <w:pPr>
        <w:rPr>
          <w:rFonts w:ascii="Arial" w:hAnsi="Arial" w:cs="Arial"/>
          <w:bCs/>
        </w:rPr>
      </w:pPr>
      <w:r>
        <w:rPr>
          <w:rFonts w:ascii="Arial" w:hAnsi="Arial" w:cs="Arial"/>
          <w:bCs/>
        </w:rPr>
        <w:t xml:space="preserve">The temporary 40mph speed limit came info effect on 5 November 2018 due to </w:t>
      </w:r>
      <w:r w:rsidR="00931617">
        <w:rPr>
          <w:rFonts w:ascii="Arial" w:hAnsi="Arial" w:cs="Arial"/>
          <w:bCs/>
        </w:rPr>
        <w:t xml:space="preserve">ongoing </w:t>
      </w:r>
      <w:r>
        <w:rPr>
          <w:rFonts w:ascii="Arial" w:hAnsi="Arial" w:cs="Arial"/>
          <w:bCs/>
        </w:rPr>
        <w:t xml:space="preserve">safety issues with the vehicle restrain system in place. </w:t>
      </w:r>
    </w:p>
    <w:p w14:paraId="54164308" w14:textId="77777777" w:rsidR="00931617" w:rsidRDefault="00931617" w:rsidP="009479A4">
      <w:pPr>
        <w:rPr>
          <w:rFonts w:ascii="Arial" w:hAnsi="Arial" w:cs="Arial"/>
          <w:bCs/>
        </w:rPr>
      </w:pPr>
    </w:p>
    <w:p w14:paraId="27149D8E" w14:textId="505498EB" w:rsidR="0021140B" w:rsidRDefault="00931617" w:rsidP="009479A4">
      <w:pPr>
        <w:rPr>
          <w:rFonts w:ascii="Arial" w:hAnsi="Arial" w:cs="Arial"/>
          <w:bCs/>
        </w:rPr>
      </w:pPr>
      <w:r>
        <w:rPr>
          <w:rFonts w:ascii="Arial" w:hAnsi="Arial" w:cs="Arial"/>
          <w:bCs/>
        </w:rPr>
        <w:t>Please see the attached collision data.</w:t>
      </w:r>
    </w:p>
    <w:p w14:paraId="0F85EDD5" w14:textId="77777777" w:rsidR="00931617" w:rsidRDefault="00931617" w:rsidP="009479A4">
      <w:pPr>
        <w:rPr>
          <w:rFonts w:ascii="Arial" w:hAnsi="Arial" w:cs="Arial"/>
          <w:bCs/>
        </w:rPr>
      </w:pPr>
    </w:p>
    <w:p w14:paraId="6674A2BD" w14:textId="77777777" w:rsidR="00931617" w:rsidRPr="004E69C2" w:rsidRDefault="00931617" w:rsidP="00931617">
      <w:pPr>
        <w:rPr>
          <w:rFonts w:ascii="Arial" w:hAnsi="Arial" w:cs="Arial"/>
          <w:bCs/>
        </w:rPr>
      </w:pPr>
      <w:r w:rsidRPr="004E69C2">
        <w:rPr>
          <w:rFonts w:ascii="Arial" w:hAnsi="Arial" w:cs="Arial"/>
          <w:bCs/>
        </w:rPr>
        <w:t xml:space="preserve">Please note that we only record collisions that meet </w:t>
      </w:r>
      <w:r w:rsidRPr="004E69C2">
        <w:rPr>
          <w:rFonts w:ascii="Arial" w:hAnsi="Arial" w:cs="Arial"/>
          <w:b/>
        </w:rPr>
        <w:t>all</w:t>
      </w:r>
      <w:r w:rsidRPr="004E69C2">
        <w:rPr>
          <w:rFonts w:ascii="Arial" w:hAnsi="Arial" w:cs="Arial"/>
          <w:bCs/>
        </w:rPr>
        <w:t xml:space="preserve"> these conditions.</w:t>
      </w:r>
    </w:p>
    <w:p w14:paraId="2394181C" w14:textId="77777777" w:rsidR="00931617" w:rsidRPr="004E69C2" w:rsidRDefault="00931617" w:rsidP="00931617">
      <w:pPr>
        <w:rPr>
          <w:rFonts w:ascii="Arial" w:hAnsi="Arial" w:cs="Arial"/>
          <w:bCs/>
        </w:rPr>
      </w:pPr>
    </w:p>
    <w:p w14:paraId="036DAFC9" w14:textId="77777777" w:rsidR="00931617" w:rsidRPr="004E69C2" w:rsidRDefault="00931617" w:rsidP="00931617">
      <w:pPr>
        <w:numPr>
          <w:ilvl w:val="0"/>
          <w:numId w:val="2"/>
        </w:numPr>
        <w:rPr>
          <w:rFonts w:ascii="Arial" w:hAnsi="Arial" w:cs="Arial"/>
          <w:bCs/>
        </w:rPr>
      </w:pPr>
      <w:r w:rsidRPr="004E69C2">
        <w:rPr>
          <w:rFonts w:ascii="Arial" w:hAnsi="Arial" w:cs="Arial"/>
          <w:bCs/>
        </w:rPr>
        <w:t>Occurred on the public highway</w:t>
      </w:r>
    </w:p>
    <w:p w14:paraId="21FD5BAF" w14:textId="77777777" w:rsidR="00931617" w:rsidRPr="004E69C2" w:rsidRDefault="00931617" w:rsidP="00931617">
      <w:pPr>
        <w:numPr>
          <w:ilvl w:val="0"/>
          <w:numId w:val="2"/>
        </w:numPr>
        <w:rPr>
          <w:rFonts w:ascii="Arial" w:hAnsi="Arial" w:cs="Arial"/>
          <w:bCs/>
        </w:rPr>
      </w:pPr>
      <w:r w:rsidRPr="004E69C2">
        <w:rPr>
          <w:rFonts w:ascii="Arial" w:hAnsi="Arial" w:cs="Arial"/>
          <w:bCs/>
        </w:rPr>
        <w:t>Resulted in an injury to a person</w:t>
      </w:r>
    </w:p>
    <w:p w14:paraId="0FB2FBC1" w14:textId="77777777" w:rsidR="00931617" w:rsidRPr="004E69C2" w:rsidRDefault="00931617" w:rsidP="00931617">
      <w:pPr>
        <w:numPr>
          <w:ilvl w:val="0"/>
          <w:numId w:val="2"/>
        </w:numPr>
        <w:rPr>
          <w:rFonts w:ascii="Arial" w:hAnsi="Arial" w:cs="Arial"/>
        </w:rPr>
      </w:pPr>
      <w:r w:rsidRPr="004E69C2">
        <w:rPr>
          <w:rFonts w:ascii="Arial" w:hAnsi="Arial" w:cs="Arial"/>
          <w:bCs/>
        </w:rPr>
        <w:t>Were reported to the Police</w:t>
      </w:r>
    </w:p>
    <w:p w14:paraId="741C2BA7" w14:textId="77777777" w:rsidR="00931617" w:rsidRDefault="00931617" w:rsidP="009479A4">
      <w:pPr>
        <w:rPr>
          <w:rFonts w:ascii="Arial" w:hAnsi="Arial" w:cs="Arial"/>
          <w:bCs/>
        </w:rPr>
      </w:pPr>
    </w:p>
    <w:p w14:paraId="6EC23FA7" w14:textId="301AFF97" w:rsidR="00931617" w:rsidRDefault="00931617" w:rsidP="009479A4">
      <w:pPr>
        <w:rPr>
          <w:rFonts w:ascii="Arial" w:hAnsi="Arial" w:cs="Arial"/>
          <w:szCs w:val="20"/>
        </w:rPr>
      </w:pPr>
      <w:r>
        <w:rPr>
          <w:rFonts w:ascii="Arial" w:hAnsi="Arial" w:cs="Arial"/>
          <w:szCs w:val="20"/>
        </w:rPr>
        <w:t xml:space="preserve">The past 5 years of collision data is also publicly available online, using </w:t>
      </w:r>
      <w:proofErr w:type="gramStart"/>
      <w:r>
        <w:rPr>
          <w:rFonts w:ascii="Arial" w:hAnsi="Arial" w:cs="Arial"/>
          <w:szCs w:val="20"/>
        </w:rPr>
        <w:t>either;</w:t>
      </w:r>
      <w:proofErr w:type="gramEnd"/>
      <w:r>
        <w:rPr>
          <w:rFonts w:ascii="Arial" w:hAnsi="Arial" w:cs="Arial"/>
          <w:szCs w:val="20"/>
        </w:rPr>
        <w:t xml:space="preserve">  </w:t>
      </w:r>
    </w:p>
    <w:p w14:paraId="2D10E321" w14:textId="77777777" w:rsidR="00931617" w:rsidRPr="001B32D3" w:rsidRDefault="00931617" w:rsidP="009479A4">
      <w:pPr>
        <w:rPr>
          <w:rFonts w:ascii="Arial" w:hAnsi="Arial" w:cs="Arial"/>
          <w:szCs w:val="20"/>
        </w:rPr>
      </w:pPr>
    </w:p>
    <w:p w14:paraId="7BE62D65" w14:textId="567CE657" w:rsidR="00931617" w:rsidRPr="001B32D3" w:rsidRDefault="00931617" w:rsidP="00931617">
      <w:pPr>
        <w:pStyle w:val="ListParagraph"/>
        <w:numPr>
          <w:ilvl w:val="0"/>
          <w:numId w:val="3"/>
        </w:numPr>
        <w:ind w:left="426"/>
        <w:rPr>
          <w:rFonts w:ascii="Arial" w:hAnsi="Arial" w:cs="Arial"/>
          <w:b/>
        </w:rPr>
      </w:pPr>
      <w:r>
        <w:rPr>
          <w:rFonts w:ascii="Arial" w:hAnsi="Arial" w:cs="Arial"/>
          <w:szCs w:val="20"/>
        </w:rPr>
        <w:t xml:space="preserve">Essex </w:t>
      </w:r>
      <w:proofErr w:type="spellStart"/>
      <w:r w:rsidRPr="001B32D3">
        <w:rPr>
          <w:rFonts w:ascii="Arial" w:hAnsi="Arial" w:cs="Arial"/>
          <w:szCs w:val="20"/>
        </w:rPr>
        <w:t>Traffweb</w:t>
      </w:r>
      <w:proofErr w:type="spellEnd"/>
      <w:r w:rsidRPr="001B32D3">
        <w:rPr>
          <w:rFonts w:ascii="Arial" w:hAnsi="Arial" w:cs="Arial"/>
          <w:szCs w:val="20"/>
        </w:rPr>
        <w:t xml:space="preserve"> - </w:t>
      </w:r>
      <w:hyperlink r:id="rId7" w:history="1">
        <w:r w:rsidRPr="001B32D3">
          <w:rPr>
            <w:rStyle w:val="Hyperlink"/>
            <w:rFonts w:ascii="Arial" w:hAnsi="Arial" w:cs="Arial"/>
            <w:szCs w:val="20"/>
          </w:rPr>
          <w:t>https://essex.traffweb.app/</w:t>
        </w:r>
      </w:hyperlink>
      <w:r w:rsidRPr="001B32D3">
        <w:rPr>
          <w:rFonts w:ascii="Arial" w:hAnsi="Arial" w:cs="Arial"/>
          <w:szCs w:val="20"/>
        </w:rPr>
        <w:t>.</w:t>
      </w:r>
    </w:p>
    <w:p w14:paraId="486875AD" w14:textId="059F96DD" w:rsidR="00931617" w:rsidRPr="00886808" w:rsidRDefault="00931617" w:rsidP="00931617">
      <w:pPr>
        <w:pStyle w:val="ListParagraph"/>
        <w:numPr>
          <w:ilvl w:val="0"/>
          <w:numId w:val="3"/>
        </w:numPr>
        <w:ind w:left="426"/>
        <w:rPr>
          <w:rFonts w:ascii="Arial" w:hAnsi="Arial" w:cs="Arial"/>
          <w:b/>
        </w:rPr>
      </w:pPr>
      <w:r w:rsidRPr="001B32D3">
        <w:rPr>
          <w:rFonts w:ascii="Arial" w:hAnsi="Arial" w:cs="Arial"/>
          <w:szCs w:val="20"/>
        </w:rPr>
        <w:t xml:space="preserve">Or our Highways Information Map </w:t>
      </w:r>
      <w:hyperlink r:id="rId8" w:history="1">
        <w:r w:rsidRPr="001B32D3">
          <w:rPr>
            <w:rStyle w:val="Hyperlink"/>
            <w:rFonts w:ascii="Arial" w:hAnsi="Arial" w:cs="Arial"/>
            <w:szCs w:val="20"/>
          </w:rPr>
          <w:t>www.essexhighways.org/him</w:t>
        </w:r>
      </w:hyperlink>
      <w:r w:rsidRPr="001B32D3">
        <w:rPr>
          <w:rFonts w:ascii="Arial" w:hAnsi="Arial" w:cs="Arial"/>
          <w:szCs w:val="20"/>
        </w:rPr>
        <w:t>, by enabling the Collision Data layer</w:t>
      </w:r>
      <w:r>
        <w:rPr>
          <w:rFonts w:ascii="Arial" w:hAnsi="Arial" w:cs="Arial"/>
          <w:szCs w:val="20"/>
        </w:rPr>
        <w:t xml:space="preserve"> within </w:t>
      </w:r>
      <w:r w:rsidRPr="001B32D3">
        <w:rPr>
          <w:rFonts w:ascii="Arial" w:hAnsi="Arial" w:cs="Arial"/>
          <w:szCs w:val="20"/>
        </w:rPr>
        <w:t xml:space="preserve">the Road Safety category. </w:t>
      </w:r>
    </w:p>
    <w:p w14:paraId="1507BF7D" w14:textId="77777777" w:rsidR="0021140B" w:rsidRPr="00181A7C" w:rsidRDefault="0021140B" w:rsidP="009479A4">
      <w:pPr>
        <w:rPr>
          <w:rFonts w:ascii="Arial" w:hAnsi="Arial" w:cs="Arial"/>
          <w:bCs/>
        </w:rPr>
      </w:pPr>
    </w:p>
    <w:p w14:paraId="07EF8C01"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0BDAC2CE" w14:textId="77777777" w:rsidR="002D242C" w:rsidRPr="002D242C" w:rsidRDefault="002D242C" w:rsidP="002D242C">
      <w:pPr>
        <w:rPr>
          <w:rFonts w:ascii="Arial" w:hAnsi="Arial" w:cs="Arial"/>
        </w:rPr>
      </w:pPr>
      <w:r w:rsidRPr="002D242C">
        <w:rPr>
          <w:rFonts w:ascii="Arial" w:hAnsi="Arial" w:cs="Arial"/>
        </w:rPr>
        <w:t>Democracy and Transparency</w:t>
      </w:r>
    </w:p>
    <w:p w14:paraId="62701467" w14:textId="77777777" w:rsidR="002D242C" w:rsidRPr="002D242C" w:rsidRDefault="002D242C" w:rsidP="002D242C">
      <w:pPr>
        <w:rPr>
          <w:rFonts w:ascii="Arial" w:hAnsi="Arial" w:cs="Arial"/>
        </w:rPr>
      </w:pPr>
      <w:r w:rsidRPr="002D242C">
        <w:rPr>
          <w:rFonts w:ascii="Arial" w:hAnsi="Arial" w:cs="Arial"/>
        </w:rPr>
        <w:t>Essex County Council</w:t>
      </w:r>
    </w:p>
    <w:p w14:paraId="00CB9CC5" w14:textId="77777777" w:rsidR="002D242C" w:rsidRPr="002D242C" w:rsidRDefault="002D242C" w:rsidP="002D242C">
      <w:pPr>
        <w:rPr>
          <w:rFonts w:ascii="Arial" w:hAnsi="Arial" w:cs="Arial"/>
        </w:rPr>
      </w:pPr>
      <w:r w:rsidRPr="002D242C">
        <w:rPr>
          <w:rFonts w:ascii="Arial" w:hAnsi="Arial" w:cs="Arial"/>
        </w:rPr>
        <w:t>Telephone: 033301 38989</w:t>
      </w:r>
    </w:p>
    <w:p w14:paraId="1E49F3E1" w14:textId="77777777" w:rsidR="002D242C" w:rsidRPr="002D242C" w:rsidRDefault="002D242C" w:rsidP="002D242C">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161DCF11" w14:textId="77777777" w:rsidR="0090650D" w:rsidRDefault="0090650D" w:rsidP="004544C0"/>
    <w:sectPr w:rsidR="0090650D" w:rsidSect="006134CB">
      <w:headerReference w:type="even" r:id="rId11"/>
      <w:footerReference w:type="default" r:id="rId12"/>
      <w:headerReference w:type="first" r:id="rId13"/>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AB9C" w14:textId="77777777" w:rsidR="004A13B6" w:rsidRDefault="004A13B6">
      <w:r>
        <w:separator/>
      </w:r>
    </w:p>
  </w:endnote>
  <w:endnote w:type="continuationSeparator" w:id="0">
    <w:p w14:paraId="09414ACC" w14:textId="77777777" w:rsidR="004A13B6" w:rsidRDefault="004A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EE4" w14:textId="77777777" w:rsidR="00A24FF6" w:rsidRDefault="00373C72" w:rsidP="00A24FF6">
    <w:pPr>
      <w:pStyle w:val="Footer"/>
      <w:jc w:val="right"/>
    </w:pPr>
    <w:r>
      <w:rPr>
        <w:noProof/>
      </w:rPr>
      <w:drawing>
        <wp:inline distT="0" distB="0" distL="0" distR="0" wp14:anchorId="12EB5AE5" wp14:editId="6A0AB1A5">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F998" w14:textId="77777777" w:rsidR="004A13B6" w:rsidRDefault="004A13B6">
      <w:r>
        <w:separator/>
      </w:r>
    </w:p>
  </w:footnote>
  <w:footnote w:type="continuationSeparator" w:id="0">
    <w:p w14:paraId="656FF321" w14:textId="77777777" w:rsidR="004A13B6" w:rsidRDefault="004A1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FA6B"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75E1F709" wp14:editId="67EBE776">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038B93F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E1F709"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038B93F0"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8A9E"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23A0C7C4" wp14:editId="4B0DD571">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3361B8A2"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0C7C4"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3361B8A2"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C7D36"/>
    <w:multiLevelType w:val="hybridMultilevel"/>
    <w:tmpl w:val="9CFAD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873F5"/>
    <w:multiLevelType w:val="hybridMultilevel"/>
    <w:tmpl w:val="6A1E7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2"/>
  </w:num>
  <w:num w:numId="2" w16cid:durableId="523665192">
    <w:abstractNumId w:val="1"/>
  </w:num>
  <w:num w:numId="3" w16cid:durableId="95598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21140B"/>
    <w:rsid w:val="00027AC4"/>
    <w:rsid w:val="000672F5"/>
    <w:rsid w:val="001505F8"/>
    <w:rsid w:val="00181A7C"/>
    <w:rsid w:val="001B50D4"/>
    <w:rsid w:val="001F262F"/>
    <w:rsid w:val="0021140B"/>
    <w:rsid w:val="0024746D"/>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A13B6"/>
    <w:rsid w:val="004B2E21"/>
    <w:rsid w:val="004F485E"/>
    <w:rsid w:val="006134CB"/>
    <w:rsid w:val="00691A0A"/>
    <w:rsid w:val="0069363B"/>
    <w:rsid w:val="006A78E9"/>
    <w:rsid w:val="00703C8F"/>
    <w:rsid w:val="00743E3C"/>
    <w:rsid w:val="00786CC5"/>
    <w:rsid w:val="0079028E"/>
    <w:rsid w:val="007941EA"/>
    <w:rsid w:val="007A3CF8"/>
    <w:rsid w:val="007F6E67"/>
    <w:rsid w:val="00804986"/>
    <w:rsid w:val="008118FD"/>
    <w:rsid w:val="00817014"/>
    <w:rsid w:val="00834E75"/>
    <w:rsid w:val="00851451"/>
    <w:rsid w:val="008753F7"/>
    <w:rsid w:val="00885416"/>
    <w:rsid w:val="008E2ADB"/>
    <w:rsid w:val="008F0BD8"/>
    <w:rsid w:val="008F75FA"/>
    <w:rsid w:val="008F7EA3"/>
    <w:rsid w:val="0090650D"/>
    <w:rsid w:val="009253ED"/>
    <w:rsid w:val="00931617"/>
    <w:rsid w:val="009479A4"/>
    <w:rsid w:val="009D253E"/>
    <w:rsid w:val="009E018B"/>
    <w:rsid w:val="009F620E"/>
    <w:rsid w:val="00A24FF6"/>
    <w:rsid w:val="00A40E79"/>
    <w:rsid w:val="00A41CF9"/>
    <w:rsid w:val="00A645A0"/>
    <w:rsid w:val="00A81F59"/>
    <w:rsid w:val="00AA7D82"/>
    <w:rsid w:val="00B10C15"/>
    <w:rsid w:val="00B21FF0"/>
    <w:rsid w:val="00B81274"/>
    <w:rsid w:val="00B908CD"/>
    <w:rsid w:val="00C33A8D"/>
    <w:rsid w:val="00CF02EC"/>
    <w:rsid w:val="00D72FB1"/>
    <w:rsid w:val="00E1228A"/>
    <w:rsid w:val="00E13F81"/>
    <w:rsid w:val="00E16C8C"/>
    <w:rsid w:val="00E57985"/>
    <w:rsid w:val="00E7313B"/>
    <w:rsid w:val="00E814E3"/>
    <w:rsid w:val="00EA0B6B"/>
    <w:rsid w:val="00ED0183"/>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513B0"/>
  <w15:docId w15:val="{6B3C1C81-0022-4B10-9D66-AEC53149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highways.org/hi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ssex.traffweb.ap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1589</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2026-02-12T17:10:00Z</dcterms:created>
  <dcterms:modified xsi:type="dcterms:W3CDTF">2026-02-12T17:10:00Z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