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115E9" w14:textId="77777777" w:rsidR="000E14D2" w:rsidRPr="00CF02EC" w:rsidRDefault="000F482E" w:rsidP="006A78E9">
      <w:pPr>
        <w:rPr>
          <w:rFonts w:ascii="Arial" w:hAnsi="Arial" w:cs="Arial"/>
          <w:bCs/>
        </w:rPr>
      </w:pPr>
      <w:r w:rsidRPr="00CF02EC">
        <w:rPr>
          <w:rFonts w:ascii="Arial" w:hAnsi="Arial" w:cs="Arial"/>
          <w:b/>
        </w:rPr>
        <w:tab/>
      </w:r>
      <w:r w:rsidRPr="00CF02EC">
        <w:rPr>
          <w:rFonts w:ascii="Arial" w:hAnsi="Arial" w:cs="Arial"/>
          <w:b/>
        </w:rPr>
        <w:tab/>
      </w:r>
      <w:r w:rsidRPr="00CF02EC">
        <w:rPr>
          <w:rFonts w:ascii="Arial" w:hAnsi="Arial" w:cs="Arial"/>
          <w:b/>
        </w:rPr>
        <w:tab/>
      </w:r>
      <w:r w:rsidRPr="00CF02EC">
        <w:rPr>
          <w:rFonts w:ascii="Arial" w:hAnsi="Arial" w:cs="Arial"/>
          <w:bCs/>
        </w:rPr>
        <w:tab/>
      </w:r>
      <w:r w:rsidRPr="00CF02EC">
        <w:rPr>
          <w:rFonts w:ascii="Arial" w:hAnsi="Arial" w:cs="Arial"/>
          <w:bCs/>
        </w:rPr>
        <w:tab/>
      </w:r>
    </w:p>
    <w:p w14:paraId="57326D6D" w14:textId="77777777" w:rsidR="000E14D2" w:rsidRPr="00CF02EC" w:rsidRDefault="000F482E" w:rsidP="006A78E9">
      <w:pPr>
        <w:tabs>
          <w:tab w:val="left" w:pos="6533"/>
        </w:tabs>
        <w:rPr>
          <w:rFonts w:ascii="Arial" w:hAnsi="Arial" w:cs="Arial"/>
          <w:b/>
        </w:rPr>
      </w:pPr>
      <w:r w:rsidRPr="00CF02EC">
        <w:rPr>
          <w:rFonts w:ascii="Arial" w:hAnsi="Arial" w:cs="Arial"/>
          <w:b/>
        </w:rPr>
        <w:tab/>
      </w:r>
    </w:p>
    <w:p w14:paraId="449CCA03" w14:textId="77777777" w:rsidR="000E14D2" w:rsidRPr="00CF02EC" w:rsidRDefault="000E14D2" w:rsidP="006A78E9">
      <w:pPr>
        <w:rPr>
          <w:rFonts w:ascii="Arial" w:hAnsi="Arial" w:cs="Arial"/>
        </w:rPr>
      </w:pPr>
    </w:p>
    <w:p w14:paraId="4DFE9FA5" w14:textId="77777777" w:rsidR="000F482E" w:rsidRPr="00CF02EC" w:rsidRDefault="000F482E" w:rsidP="00541F2A">
      <w:pPr>
        <w:rPr>
          <w:rFonts w:ascii="Arial" w:hAnsi="Arial" w:cs="Arial"/>
          <w:b/>
          <w:sz w:val="36"/>
          <w:szCs w:val="36"/>
        </w:rPr>
      </w:pPr>
      <w:r w:rsidRPr="00CF02EC">
        <w:rPr>
          <w:rFonts w:ascii="Arial" w:hAnsi="Arial" w:cs="Arial"/>
          <w:b/>
          <w:sz w:val="36"/>
          <w:szCs w:val="36"/>
        </w:rPr>
        <w:t>Freedom of Information Act Request</w:t>
      </w:r>
    </w:p>
    <w:p w14:paraId="0A2AACE3" w14:textId="294471FD" w:rsidR="000F482E" w:rsidRPr="007A27B8" w:rsidRDefault="000F482E" w:rsidP="00541F2A">
      <w:pPr>
        <w:rPr>
          <w:rFonts w:ascii="Arial" w:hAnsi="Arial" w:cs="Arial"/>
          <w:szCs w:val="36"/>
        </w:rPr>
      </w:pPr>
      <w:r>
        <w:rPr>
          <w:rFonts w:ascii="Arial" w:hAnsi="Arial" w:cs="Arial"/>
          <w:szCs w:val="36"/>
        </w:rPr>
        <w:br/>
      </w:r>
      <w:r w:rsidRPr="00CF02EC">
        <w:rPr>
          <w:rFonts w:ascii="Arial" w:hAnsi="Arial" w:cs="Arial"/>
          <w:szCs w:val="36"/>
        </w:rPr>
        <w:t xml:space="preserve">Reference: </w:t>
      </w:r>
      <w:r w:rsidRPr="00CF02EC">
        <w:rPr>
          <w:rFonts w:ascii="Arial" w:hAnsi="Arial" w:cs="Arial"/>
          <w:szCs w:val="36"/>
        </w:rPr>
        <w:tab/>
      </w:r>
      <w:bookmarkStart w:id="0" w:name="R0bd164e4dbe740bbb4bd60e1b548f6ff"/>
      <w:r w:rsidRPr="00A55C34">
        <w:rPr>
          <w:rFonts w:ascii="Arial" w:hAnsi="Arial" w:cs="Arial"/>
          <w:bCs/>
        </w:rPr>
        <w:t>ECC19035612 09 25</w:t>
      </w:r>
      <w:bookmarkEnd w:id="0"/>
      <w:r w:rsidRPr="00CF02EC">
        <w:rPr>
          <w:rFonts w:ascii="Arial" w:hAnsi="Arial" w:cs="Arial"/>
          <w:szCs w:val="36"/>
        </w:rPr>
        <w:br/>
        <w:t>Response:</w:t>
      </w:r>
      <w:r w:rsidRPr="00CF02EC">
        <w:rPr>
          <w:rFonts w:ascii="Arial" w:hAnsi="Arial" w:cs="Arial"/>
          <w:szCs w:val="36"/>
        </w:rPr>
        <w:tab/>
      </w:r>
      <w:r w:rsidR="007A27B8">
        <w:rPr>
          <w:rFonts w:ascii="Arial" w:hAnsi="Arial" w:cs="Arial"/>
          <w:szCs w:val="36"/>
        </w:rPr>
        <w:t>12 September 2025</w:t>
      </w:r>
    </w:p>
    <w:p w14:paraId="223741BB" w14:textId="77777777" w:rsidR="000F482E" w:rsidRDefault="000F482E" w:rsidP="00541F2A">
      <w:pPr>
        <w:rPr>
          <w:rFonts w:ascii="Arial" w:hAnsi="Arial" w:cs="Arial"/>
        </w:rPr>
      </w:pPr>
    </w:p>
    <w:p w14:paraId="2415CEFF" w14:textId="65DF49D2" w:rsidR="007A27B8" w:rsidRPr="007A27B8" w:rsidRDefault="000F482E" w:rsidP="007A27B8">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bookmarkStart w:id="1" w:name="R7c8b99fe11674a48929d90318ab60387"/>
      <w:r>
        <w:rPr>
          <w:rFonts w:ascii="Arial" w:hAnsi="Arial" w:cs="Arial"/>
          <w:b/>
        </w:rPr>
        <w:tab/>
      </w:r>
      <w:bookmarkEnd w:id="1"/>
      <w:r w:rsidR="007A27B8" w:rsidRPr="007A27B8">
        <w:rPr>
          <w:rFonts w:ascii="Arial" w:hAnsi="Arial" w:cs="Arial"/>
          <w:b/>
        </w:rPr>
        <w:t xml:space="preserve">I am writing to request the following information under the Freedom </w:t>
      </w:r>
      <w:r w:rsidR="007A27B8">
        <w:rPr>
          <w:rFonts w:ascii="Arial" w:hAnsi="Arial" w:cs="Arial"/>
          <w:b/>
        </w:rPr>
        <w:t>O</w:t>
      </w:r>
      <w:r w:rsidR="007A27B8" w:rsidRPr="007A27B8">
        <w:rPr>
          <w:rFonts w:ascii="Arial" w:hAnsi="Arial" w:cs="Arial"/>
          <w:b/>
        </w:rPr>
        <w:t>f Information Act 2000. All questions relate to properties billed by your organisation.</w:t>
      </w:r>
    </w:p>
    <w:p w14:paraId="73B2D7C9" w14:textId="421FFBB1" w:rsidR="007A27B8" w:rsidRPr="007A27B8" w:rsidRDefault="007A27B8" w:rsidP="007A27B8">
      <w:pPr>
        <w:pStyle w:val="ListParagraph"/>
        <w:pBdr>
          <w:top w:val="single" w:sz="4" w:space="1" w:color="auto"/>
          <w:left w:val="single" w:sz="4" w:space="4" w:color="auto"/>
          <w:bottom w:val="single" w:sz="4" w:space="1" w:color="auto"/>
          <w:right w:val="single" w:sz="4" w:space="4" w:color="auto"/>
        </w:pBdr>
        <w:shd w:val="clear" w:color="auto" w:fill="FDE7ED"/>
        <w:ind w:left="0"/>
        <w:rPr>
          <w:rFonts w:ascii="Arial" w:hAnsi="Arial" w:cs="Arial"/>
          <w:b/>
        </w:rPr>
      </w:pPr>
    </w:p>
    <w:p w14:paraId="2F0D4157" w14:textId="77777777" w:rsidR="007A27B8" w:rsidRPr="007A27B8" w:rsidRDefault="007A27B8" w:rsidP="007A27B8">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7A27B8">
        <w:rPr>
          <w:rFonts w:ascii="Arial" w:hAnsi="Arial" w:cs="Arial"/>
          <w:b/>
        </w:rPr>
        <w:t>For each financial year from 2017/18 to 2024/25, how many non-domestic properties did your organisation bill using the Small Business Non-Domestic Rating Multiplier (i.e. rateable value under £51,000) that were eligible for Retail, Hospitality and Leisure (RHL) relief?</w:t>
      </w:r>
    </w:p>
    <w:p w14:paraId="1F80AD6E" w14:textId="77777777" w:rsidR="007A27B8" w:rsidRDefault="007A27B8" w:rsidP="007A27B8">
      <w:pPr>
        <w:pStyle w:val="ListParagraph"/>
        <w:pBdr>
          <w:top w:val="single" w:sz="4" w:space="1" w:color="auto"/>
          <w:left w:val="single" w:sz="4" w:space="4" w:color="auto"/>
          <w:bottom w:val="single" w:sz="4" w:space="1" w:color="auto"/>
          <w:right w:val="single" w:sz="4" w:space="4" w:color="auto"/>
        </w:pBdr>
        <w:shd w:val="clear" w:color="auto" w:fill="FDE7ED"/>
        <w:ind w:left="0"/>
        <w:rPr>
          <w:rFonts w:ascii="Arial" w:hAnsi="Arial" w:cs="Arial"/>
          <w:b/>
        </w:rPr>
      </w:pPr>
    </w:p>
    <w:p w14:paraId="2A90823F" w14:textId="60079F8C" w:rsidR="007A27B8" w:rsidRDefault="007A27B8" w:rsidP="007A27B8">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7A27B8">
        <w:rPr>
          <w:rFonts w:ascii="Arial" w:hAnsi="Arial" w:cs="Arial"/>
          <w:b/>
        </w:rPr>
        <w:t xml:space="preserve">For each of those years, what was the total amount of business rates billed to these properties (i.e. those eligible for RHL relief and subject to the Small Business Multiplier)? </w:t>
      </w:r>
    </w:p>
    <w:p w14:paraId="1B1BC3B6" w14:textId="77777777" w:rsidR="007A27B8" w:rsidRPr="007A27B8" w:rsidRDefault="007A27B8" w:rsidP="007A27B8">
      <w:pPr>
        <w:pStyle w:val="ListParagraph"/>
        <w:pBdr>
          <w:top w:val="single" w:sz="4" w:space="1" w:color="auto"/>
          <w:left w:val="single" w:sz="4" w:space="4" w:color="auto"/>
          <w:bottom w:val="single" w:sz="4" w:space="1" w:color="auto"/>
          <w:right w:val="single" w:sz="4" w:space="4" w:color="auto"/>
        </w:pBdr>
        <w:shd w:val="clear" w:color="auto" w:fill="FDE7ED"/>
        <w:ind w:left="0"/>
        <w:rPr>
          <w:rFonts w:ascii="Arial" w:hAnsi="Arial" w:cs="Arial"/>
          <w:b/>
        </w:rPr>
      </w:pPr>
    </w:p>
    <w:p w14:paraId="04E163FC" w14:textId="77777777" w:rsidR="007A27B8" w:rsidRDefault="007A27B8" w:rsidP="007A27B8">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7A27B8">
        <w:rPr>
          <w:rFonts w:ascii="Arial" w:hAnsi="Arial" w:cs="Arial"/>
          <w:b/>
        </w:rPr>
        <w:t>For each financial year from 2017/18 to 2024/25, how many non-domestic properties eligible for RHL relief and with a rateable value between £51,000 and £500,000 were billed using the Standard Non-Domestic Rating Multiplier?</w:t>
      </w:r>
    </w:p>
    <w:p w14:paraId="0E4C773C" w14:textId="77777777" w:rsidR="007A27B8" w:rsidRPr="007A27B8" w:rsidRDefault="007A27B8" w:rsidP="007A27B8">
      <w:pPr>
        <w:pStyle w:val="ListParagraph"/>
        <w:pBdr>
          <w:top w:val="single" w:sz="4" w:space="1" w:color="auto"/>
          <w:left w:val="single" w:sz="4" w:space="4" w:color="auto"/>
          <w:bottom w:val="single" w:sz="4" w:space="1" w:color="auto"/>
          <w:right w:val="single" w:sz="4" w:space="4" w:color="auto"/>
        </w:pBdr>
        <w:shd w:val="clear" w:color="auto" w:fill="FDE7ED"/>
        <w:ind w:left="0"/>
        <w:rPr>
          <w:rFonts w:ascii="Arial" w:hAnsi="Arial" w:cs="Arial"/>
          <w:b/>
        </w:rPr>
      </w:pPr>
    </w:p>
    <w:p w14:paraId="55C57DC2" w14:textId="77777777" w:rsidR="007A27B8" w:rsidRPr="007A27B8" w:rsidRDefault="007A27B8" w:rsidP="007A27B8">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7A27B8">
        <w:rPr>
          <w:rFonts w:ascii="Arial" w:hAnsi="Arial" w:cs="Arial"/>
          <w:b/>
        </w:rPr>
        <w:t>For each financial year from 2017/18 to 2024/25, what was the total amount of business rates billed to non-domestic properties eligible for RHL relief and with a rateable value between £51,000 and £500,000?</w:t>
      </w:r>
    </w:p>
    <w:p w14:paraId="147652B2" w14:textId="11F027EB" w:rsidR="007A27B8" w:rsidRPr="007A27B8" w:rsidRDefault="007A27B8" w:rsidP="007A27B8">
      <w:pPr>
        <w:pStyle w:val="ListParagraph"/>
        <w:pBdr>
          <w:top w:val="single" w:sz="4" w:space="1" w:color="auto"/>
          <w:left w:val="single" w:sz="4" w:space="4" w:color="auto"/>
          <w:bottom w:val="single" w:sz="4" w:space="1" w:color="auto"/>
          <w:right w:val="single" w:sz="4" w:space="4" w:color="auto"/>
        </w:pBdr>
        <w:shd w:val="clear" w:color="auto" w:fill="FDE7ED"/>
        <w:ind w:left="0"/>
        <w:rPr>
          <w:rFonts w:ascii="Arial" w:hAnsi="Arial" w:cs="Arial"/>
          <w:b/>
        </w:rPr>
      </w:pPr>
    </w:p>
    <w:p w14:paraId="1A4F3AA0" w14:textId="77777777" w:rsidR="007A27B8" w:rsidRPr="007A27B8" w:rsidRDefault="007A27B8" w:rsidP="007A27B8">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7A27B8">
        <w:rPr>
          <w:rFonts w:ascii="Arial" w:hAnsi="Arial" w:cs="Arial"/>
          <w:b/>
        </w:rPr>
        <w:t>Please share the results in the following format:</w:t>
      </w:r>
    </w:p>
    <w:tbl>
      <w:tblPr>
        <w:tblW w:w="9464" w:type="dxa"/>
        <w:tblLayout w:type="fixed"/>
        <w:tblCellMar>
          <w:left w:w="0" w:type="dxa"/>
          <w:right w:w="0" w:type="dxa"/>
        </w:tblCellMar>
        <w:tblLook w:val="04A0" w:firstRow="1" w:lastRow="0" w:firstColumn="1" w:lastColumn="0" w:noHBand="0" w:noVBand="1"/>
      </w:tblPr>
      <w:tblGrid>
        <w:gridCol w:w="1084"/>
        <w:gridCol w:w="1859"/>
        <w:gridCol w:w="1924"/>
        <w:gridCol w:w="2187"/>
        <w:gridCol w:w="2410"/>
      </w:tblGrid>
      <w:tr w:rsidR="007A27B8" w:rsidRPr="007A27B8" w14:paraId="4E8930CF" w14:textId="77777777" w:rsidTr="007A27B8">
        <w:tc>
          <w:tcPr>
            <w:tcW w:w="10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88DC4C" w14:textId="77777777" w:rsidR="007A27B8" w:rsidRPr="007A27B8" w:rsidRDefault="007A27B8" w:rsidP="007A27B8">
            <w:pPr>
              <w:pStyle w:val="ListParagraph"/>
              <w:pBdr>
                <w:top w:val="single" w:sz="4" w:space="1" w:color="auto"/>
                <w:left w:val="single" w:sz="4" w:space="4" w:color="auto"/>
                <w:bottom w:val="single" w:sz="4" w:space="1" w:color="auto"/>
                <w:right w:val="single" w:sz="4" w:space="4" w:color="auto"/>
              </w:pBdr>
              <w:shd w:val="clear" w:color="auto" w:fill="FDE7ED"/>
              <w:ind w:left="0"/>
              <w:rPr>
                <w:rFonts w:ascii="Arial" w:hAnsi="Arial" w:cs="Arial"/>
                <w:b/>
              </w:rPr>
            </w:pPr>
            <w:r w:rsidRPr="007A27B8">
              <w:rPr>
                <w:rFonts w:ascii="Arial" w:hAnsi="Arial" w:cs="Arial"/>
                <w:b/>
              </w:rPr>
              <w:t>Year</w:t>
            </w:r>
          </w:p>
        </w:tc>
        <w:tc>
          <w:tcPr>
            <w:tcW w:w="18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783716" w14:textId="77777777" w:rsidR="007A27B8" w:rsidRPr="007A27B8" w:rsidRDefault="007A27B8" w:rsidP="007A27B8">
            <w:pPr>
              <w:pStyle w:val="ListParagraph"/>
              <w:pBdr>
                <w:top w:val="single" w:sz="4" w:space="1" w:color="auto"/>
                <w:left w:val="single" w:sz="4" w:space="4" w:color="auto"/>
                <w:bottom w:val="single" w:sz="4" w:space="1" w:color="auto"/>
                <w:right w:val="single" w:sz="4" w:space="4" w:color="auto"/>
              </w:pBdr>
              <w:shd w:val="clear" w:color="auto" w:fill="FDE7ED"/>
              <w:ind w:left="0"/>
              <w:rPr>
                <w:rFonts w:ascii="Arial" w:hAnsi="Arial" w:cs="Arial"/>
                <w:b/>
              </w:rPr>
            </w:pPr>
            <w:r w:rsidRPr="007A27B8">
              <w:rPr>
                <w:rFonts w:ascii="Arial" w:hAnsi="Arial" w:cs="Arial"/>
                <w:b/>
              </w:rPr>
              <w:t>No. RHL Non-Domestic Multiplier RV &lt; £51,000 properties billed</w:t>
            </w:r>
          </w:p>
        </w:tc>
        <w:tc>
          <w:tcPr>
            <w:tcW w:w="19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E61AFC" w14:textId="77777777" w:rsidR="007A27B8" w:rsidRPr="007A27B8" w:rsidRDefault="007A27B8" w:rsidP="007A27B8">
            <w:pPr>
              <w:pStyle w:val="ListParagraph"/>
              <w:pBdr>
                <w:top w:val="single" w:sz="4" w:space="1" w:color="auto"/>
                <w:left w:val="single" w:sz="4" w:space="4" w:color="auto"/>
                <w:bottom w:val="single" w:sz="4" w:space="1" w:color="auto"/>
                <w:right w:val="single" w:sz="4" w:space="4" w:color="auto"/>
              </w:pBdr>
              <w:shd w:val="clear" w:color="auto" w:fill="FDE7ED"/>
              <w:ind w:left="0"/>
              <w:rPr>
                <w:rFonts w:ascii="Arial" w:hAnsi="Arial" w:cs="Arial"/>
                <w:b/>
              </w:rPr>
            </w:pPr>
            <w:r w:rsidRPr="007A27B8">
              <w:rPr>
                <w:rFonts w:ascii="Arial" w:hAnsi="Arial" w:cs="Arial"/>
                <w:b/>
              </w:rPr>
              <w:t>Total billed to all RHL Non-Domestic Multiplier RV &lt; £51,000 properties</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A62723" w14:textId="77777777" w:rsidR="007A27B8" w:rsidRPr="007A27B8" w:rsidRDefault="007A27B8" w:rsidP="007A27B8">
            <w:pPr>
              <w:pStyle w:val="ListParagraph"/>
              <w:pBdr>
                <w:top w:val="single" w:sz="4" w:space="1" w:color="auto"/>
                <w:left w:val="single" w:sz="4" w:space="4" w:color="auto"/>
                <w:bottom w:val="single" w:sz="4" w:space="1" w:color="auto"/>
                <w:right w:val="single" w:sz="4" w:space="4" w:color="auto"/>
              </w:pBdr>
              <w:shd w:val="clear" w:color="auto" w:fill="FDE7ED"/>
              <w:ind w:left="0"/>
              <w:rPr>
                <w:rFonts w:ascii="Arial" w:hAnsi="Arial" w:cs="Arial"/>
                <w:b/>
              </w:rPr>
            </w:pPr>
            <w:r w:rsidRPr="007A27B8">
              <w:rPr>
                <w:rFonts w:ascii="Arial" w:hAnsi="Arial" w:cs="Arial"/>
                <w:b/>
              </w:rPr>
              <w:t xml:space="preserve">No. RHL Non-Domestic Multiplier </w:t>
            </w:r>
          </w:p>
          <w:p w14:paraId="4A3851A4" w14:textId="77777777" w:rsidR="007A27B8" w:rsidRPr="007A27B8" w:rsidRDefault="007A27B8" w:rsidP="007A27B8">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7A27B8">
              <w:rPr>
                <w:rFonts w:ascii="Arial" w:hAnsi="Arial" w:cs="Arial"/>
                <w:b/>
              </w:rPr>
              <w:t>RV &gt;= £51k to &lt; £500k properties</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A0D7F1" w14:textId="77777777" w:rsidR="007A27B8" w:rsidRPr="007A27B8" w:rsidRDefault="007A27B8" w:rsidP="007A27B8">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7A27B8">
              <w:rPr>
                <w:rFonts w:ascii="Arial" w:hAnsi="Arial" w:cs="Arial"/>
                <w:b/>
              </w:rPr>
              <w:t>Total billed to all RHL Non-Domestic Multiplier RV &gt;= £51k to &lt; £500k properties</w:t>
            </w:r>
          </w:p>
        </w:tc>
      </w:tr>
      <w:tr w:rsidR="007A27B8" w:rsidRPr="007A27B8" w14:paraId="243F4061" w14:textId="77777777" w:rsidTr="007A27B8">
        <w:tc>
          <w:tcPr>
            <w:tcW w:w="1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26393" w14:textId="77777777" w:rsidR="007A27B8" w:rsidRPr="007A27B8" w:rsidRDefault="007A27B8" w:rsidP="007A27B8">
            <w:pPr>
              <w:pStyle w:val="ListParagraph"/>
              <w:pBdr>
                <w:top w:val="single" w:sz="4" w:space="1" w:color="auto"/>
                <w:left w:val="single" w:sz="4" w:space="4" w:color="auto"/>
                <w:bottom w:val="single" w:sz="4" w:space="1" w:color="auto"/>
                <w:right w:val="single" w:sz="4" w:space="4" w:color="auto"/>
              </w:pBdr>
              <w:shd w:val="clear" w:color="auto" w:fill="FDE7ED"/>
              <w:ind w:left="0"/>
              <w:rPr>
                <w:rFonts w:ascii="Arial" w:hAnsi="Arial" w:cs="Arial"/>
                <w:b/>
              </w:rPr>
            </w:pPr>
            <w:r w:rsidRPr="007A27B8">
              <w:rPr>
                <w:rFonts w:ascii="Arial" w:hAnsi="Arial" w:cs="Arial"/>
                <w:b/>
              </w:rPr>
              <w:t>2017/18</w:t>
            </w:r>
          </w:p>
        </w:tc>
        <w:tc>
          <w:tcPr>
            <w:tcW w:w="1859" w:type="dxa"/>
            <w:tcBorders>
              <w:top w:val="nil"/>
              <w:left w:val="nil"/>
              <w:bottom w:val="single" w:sz="8" w:space="0" w:color="auto"/>
              <w:right w:val="single" w:sz="8" w:space="0" w:color="auto"/>
            </w:tcBorders>
            <w:tcMar>
              <w:top w:w="0" w:type="dxa"/>
              <w:left w:w="108" w:type="dxa"/>
              <w:bottom w:w="0" w:type="dxa"/>
              <w:right w:w="108" w:type="dxa"/>
            </w:tcMar>
            <w:hideMark/>
          </w:tcPr>
          <w:p w14:paraId="4252A0DF" w14:textId="77777777" w:rsidR="007A27B8" w:rsidRPr="007A27B8" w:rsidRDefault="007A27B8" w:rsidP="007A27B8">
            <w:pPr>
              <w:pStyle w:val="ListParagraph"/>
              <w:pBdr>
                <w:top w:val="single" w:sz="4" w:space="1" w:color="auto"/>
                <w:left w:val="single" w:sz="4" w:space="4" w:color="auto"/>
                <w:bottom w:val="single" w:sz="4" w:space="1" w:color="auto"/>
                <w:right w:val="single" w:sz="4" w:space="4" w:color="auto"/>
              </w:pBdr>
              <w:shd w:val="clear" w:color="auto" w:fill="FDE7ED"/>
              <w:ind w:left="0"/>
              <w:rPr>
                <w:rFonts w:ascii="Arial" w:hAnsi="Arial" w:cs="Arial"/>
                <w:b/>
              </w:rPr>
            </w:pPr>
            <w:r w:rsidRPr="007A27B8">
              <w:rPr>
                <w:rFonts w:ascii="Arial" w:hAnsi="Arial" w:cs="Arial"/>
                <w:b/>
                <w:i/>
                <w:iCs/>
              </w:rPr>
              <w:t>e.g. 100</w:t>
            </w:r>
          </w:p>
        </w:tc>
        <w:tc>
          <w:tcPr>
            <w:tcW w:w="1924" w:type="dxa"/>
            <w:tcBorders>
              <w:top w:val="nil"/>
              <w:left w:val="nil"/>
              <w:bottom w:val="single" w:sz="8" w:space="0" w:color="auto"/>
              <w:right w:val="single" w:sz="8" w:space="0" w:color="auto"/>
            </w:tcBorders>
            <w:tcMar>
              <w:top w:w="0" w:type="dxa"/>
              <w:left w:w="108" w:type="dxa"/>
              <w:bottom w:w="0" w:type="dxa"/>
              <w:right w:w="108" w:type="dxa"/>
            </w:tcMar>
            <w:hideMark/>
          </w:tcPr>
          <w:p w14:paraId="76F253C4" w14:textId="77777777" w:rsidR="007A27B8" w:rsidRPr="007A27B8" w:rsidRDefault="007A27B8" w:rsidP="007A27B8">
            <w:pPr>
              <w:pStyle w:val="ListParagraph"/>
              <w:pBdr>
                <w:top w:val="single" w:sz="4" w:space="1" w:color="auto"/>
                <w:left w:val="single" w:sz="4" w:space="4" w:color="auto"/>
                <w:bottom w:val="single" w:sz="4" w:space="1" w:color="auto"/>
                <w:right w:val="single" w:sz="4" w:space="4" w:color="auto"/>
              </w:pBdr>
              <w:shd w:val="clear" w:color="auto" w:fill="FDE7ED"/>
              <w:ind w:left="0"/>
              <w:rPr>
                <w:rFonts w:ascii="Arial" w:hAnsi="Arial" w:cs="Arial"/>
                <w:b/>
              </w:rPr>
            </w:pPr>
            <w:r w:rsidRPr="007A27B8">
              <w:rPr>
                <w:rFonts w:ascii="Arial" w:hAnsi="Arial" w:cs="Arial"/>
                <w:b/>
                <w:i/>
                <w:iCs/>
              </w:rPr>
              <w:t>e.g. 10,000</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49847CBD" w14:textId="77777777" w:rsidR="007A27B8" w:rsidRPr="007A27B8" w:rsidRDefault="007A27B8" w:rsidP="007A27B8">
            <w:pPr>
              <w:pStyle w:val="ListParagraph"/>
              <w:pBdr>
                <w:top w:val="single" w:sz="4" w:space="1" w:color="auto"/>
                <w:left w:val="single" w:sz="4" w:space="4" w:color="auto"/>
                <w:bottom w:val="single" w:sz="4" w:space="1" w:color="auto"/>
                <w:right w:val="single" w:sz="4" w:space="4" w:color="auto"/>
              </w:pBdr>
              <w:shd w:val="clear" w:color="auto" w:fill="FDE7ED"/>
              <w:ind w:left="0"/>
              <w:rPr>
                <w:rFonts w:ascii="Arial" w:hAnsi="Arial" w:cs="Arial"/>
                <w:b/>
              </w:rPr>
            </w:pPr>
            <w:r w:rsidRPr="007A27B8">
              <w:rPr>
                <w:rFonts w:ascii="Arial" w:hAnsi="Arial" w:cs="Arial"/>
                <w:b/>
                <w:i/>
                <w:iCs/>
              </w:rPr>
              <w:t>e.g. 15</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7AB24648" w14:textId="77777777" w:rsidR="007A27B8" w:rsidRPr="007A27B8" w:rsidRDefault="007A27B8" w:rsidP="007A27B8">
            <w:pPr>
              <w:pStyle w:val="ListParagraph"/>
              <w:pBdr>
                <w:top w:val="single" w:sz="4" w:space="1" w:color="auto"/>
                <w:left w:val="single" w:sz="4" w:space="4" w:color="auto"/>
                <w:bottom w:val="single" w:sz="4" w:space="1" w:color="auto"/>
                <w:right w:val="single" w:sz="4" w:space="4" w:color="auto"/>
              </w:pBdr>
              <w:shd w:val="clear" w:color="auto" w:fill="FDE7ED"/>
              <w:ind w:left="0"/>
              <w:rPr>
                <w:rFonts w:ascii="Arial" w:hAnsi="Arial" w:cs="Arial"/>
                <w:b/>
              </w:rPr>
            </w:pPr>
            <w:r w:rsidRPr="007A27B8">
              <w:rPr>
                <w:rFonts w:ascii="Arial" w:hAnsi="Arial" w:cs="Arial"/>
                <w:b/>
                <w:i/>
                <w:iCs/>
              </w:rPr>
              <w:t>e.g. 15,000</w:t>
            </w:r>
          </w:p>
        </w:tc>
      </w:tr>
      <w:tr w:rsidR="007A27B8" w:rsidRPr="007A27B8" w14:paraId="2E0F1F92" w14:textId="77777777" w:rsidTr="007A27B8">
        <w:tc>
          <w:tcPr>
            <w:tcW w:w="1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958568" w14:textId="77777777" w:rsidR="007A27B8" w:rsidRPr="007A27B8" w:rsidRDefault="007A27B8" w:rsidP="007A27B8">
            <w:pPr>
              <w:pStyle w:val="ListParagraph"/>
              <w:pBdr>
                <w:top w:val="single" w:sz="4" w:space="1" w:color="auto"/>
                <w:left w:val="single" w:sz="4" w:space="4" w:color="auto"/>
                <w:bottom w:val="single" w:sz="4" w:space="1" w:color="auto"/>
                <w:right w:val="single" w:sz="4" w:space="4" w:color="auto"/>
              </w:pBdr>
              <w:shd w:val="clear" w:color="auto" w:fill="FDE7ED"/>
              <w:ind w:left="0"/>
              <w:rPr>
                <w:rFonts w:ascii="Arial" w:hAnsi="Arial" w:cs="Arial"/>
                <w:b/>
              </w:rPr>
            </w:pPr>
            <w:r w:rsidRPr="007A27B8">
              <w:rPr>
                <w:rFonts w:ascii="Arial" w:hAnsi="Arial" w:cs="Arial"/>
                <w:b/>
              </w:rPr>
              <w:t>2018/19</w:t>
            </w:r>
          </w:p>
        </w:tc>
        <w:tc>
          <w:tcPr>
            <w:tcW w:w="1859" w:type="dxa"/>
            <w:tcBorders>
              <w:top w:val="nil"/>
              <w:left w:val="nil"/>
              <w:bottom w:val="single" w:sz="8" w:space="0" w:color="auto"/>
              <w:right w:val="single" w:sz="8" w:space="0" w:color="auto"/>
            </w:tcBorders>
            <w:tcMar>
              <w:top w:w="0" w:type="dxa"/>
              <w:left w:w="108" w:type="dxa"/>
              <w:bottom w:w="0" w:type="dxa"/>
              <w:right w:w="108" w:type="dxa"/>
            </w:tcMar>
            <w:hideMark/>
          </w:tcPr>
          <w:p w14:paraId="682BBB26" w14:textId="3D3C085E" w:rsidR="007A27B8" w:rsidRPr="007A27B8" w:rsidRDefault="007A27B8" w:rsidP="007A27B8">
            <w:pPr>
              <w:pStyle w:val="ListParagraph"/>
              <w:pBdr>
                <w:top w:val="single" w:sz="4" w:space="1" w:color="auto"/>
                <w:left w:val="single" w:sz="4" w:space="4" w:color="auto"/>
                <w:bottom w:val="single" w:sz="4" w:space="1" w:color="auto"/>
                <w:right w:val="single" w:sz="4" w:space="4" w:color="auto"/>
              </w:pBdr>
              <w:shd w:val="clear" w:color="auto" w:fill="FDE7ED"/>
              <w:ind w:left="0"/>
              <w:rPr>
                <w:rFonts w:ascii="Arial" w:hAnsi="Arial" w:cs="Arial"/>
                <w:b/>
              </w:rPr>
            </w:pPr>
          </w:p>
        </w:tc>
        <w:tc>
          <w:tcPr>
            <w:tcW w:w="1924" w:type="dxa"/>
            <w:tcBorders>
              <w:top w:val="nil"/>
              <w:left w:val="nil"/>
              <w:bottom w:val="single" w:sz="8" w:space="0" w:color="auto"/>
              <w:right w:val="single" w:sz="8" w:space="0" w:color="auto"/>
            </w:tcBorders>
            <w:tcMar>
              <w:top w:w="0" w:type="dxa"/>
              <w:left w:w="108" w:type="dxa"/>
              <w:bottom w:w="0" w:type="dxa"/>
              <w:right w:w="108" w:type="dxa"/>
            </w:tcMar>
            <w:hideMark/>
          </w:tcPr>
          <w:p w14:paraId="70B78EDF" w14:textId="55767A3B" w:rsidR="007A27B8" w:rsidRPr="007A27B8" w:rsidRDefault="007A27B8" w:rsidP="007A27B8">
            <w:pPr>
              <w:pStyle w:val="ListParagraph"/>
              <w:pBdr>
                <w:top w:val="single" w:sz="4" w:space="1" w:color="auto"/>
                <w:left w:val="single" w:sz="4" w:space="4" w:color="auto"/>
                <w:bottom w:val="single" w:sz="4" w:space="1" w:color="auto"/>
                <w:right w:val="single" w:sz="4" w:space="4" w:color="auto"/>
              </w:pBdr>
              <w:shd w:val="clear" w:color="auto" w:fill="FDE7ED"/>
              <w:ind w:left="0"/>
              <w:rPr>
                <w:rFonts w:ascii="Arial" w:hAnsi="Arial" w:cs="Arial"/>
                <w:b/>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4CF0FAB2" w14:textId="4A7068EF" w:rsidR="007A27B8" w:rsidRPr="007A27B8" w:rsidRDefault="007A27B8" w:rsidP="007A27B8">
            <w:pPr>
              <w:pStyle w:val="ListParagraph"/>
              <w:pBdr>
                <w:top w:val="single" w:sz="4" w:space="1" w:color="auto"/>
                <w:left w:val="single" w:sz="4" w:space="4" w:color="auto"/>
                <w:bottom w:val="single" w:sz="4" w:space="1" w:color="auto"/>
                <w:right w:val="single" w:sz="4" w:space="4" w:color="auto"/>
              </w:pBdr>
              <w:shd w:val="clear" w:color="auto" w:fill="FDE7ED"/>
              <w:ind w:left="0"/>
              <w:rPr>
                <w:rFonts w:ascii="Arial" w:hAnsi="Arial" w:cs="Arial"/>
                <w:b/>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53CE57E7" w14:textId="314F4E02" w:rsidR="007A27B8" w:rsidRPr="007A27B8" w:rsidRDefault="007A27B8" w:rsidP="007A27B8">
            <w:pPr>
              <w:pStyle w:val="ListParagraph"/>
              <w:pBdr>
                <w:top w:val="single" w:sz="4" w:space="1" w:color="auto"/>
                <w:left w:val="single" w:sz="4" w:space="4" w:color="auto"/>
                <w:bottom w:val="single" w:sz="4" w:space="1" w:color="auto"/>
                <w:right w:val="single" w:sz="4" w:space="4" w:color="auto"/>
              </w:pBdr>
              <w:shd w:val="clear" w:color="auto" w:fill="FDE7ED"/>
              <w:ind w:left="0"/>
              <w:rPr>
                <w:rFonts w:ascii="Arial" w:hAnsi="Arial" w:cs="Arial"/>
                <w:b/>
              </w:rPr>
            </w:pPr>
          </w:p>
        </w:tc>
      </w:tr>
      <w:tr w:rsidR="007A27B8" w:rsidRPr="007A27B8" w14:paraId="782FD79A" w14:textId="77777777" w:rsidTr="007A27B8">
        <w:tc>
          <w:tcPr>
            <w:tcW w:w="10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3AF809" w14:textId="77777777" w:rsidR="007A27B8" w:rsidRPr="007A27B8" w:rsidRDefault="007A27B8" w:rsidP="007A27B8">
            <w:pPr>
              <w:pStyle w:val="ListParagraph"/>
              <w:pBdr>
                <w:top w:val="single" w:sz="4" w:space="1" w:color="auto"/>
                <w:left w:val="single" w:sz="4" w:space="4" w:color="auto"/>
                <w:bottom w:val="single" w:sz="4" w:space="1" w:color="auto"/>
                <w:right w:val="single" w:sz="4" w:space="4" w:color="auto"/>
              </w:pBdr>
              <w:shd w:val="clear" w:color="auto" w:fill="FDE7ED"/>
              <w:ind w:left="0"/>
              <w:rPr>
                <w:rFonts w:ascii="Arial" w:hAnsi="Arial" w:cs="Arial"/>
                <w:b/>
              </w:rPr>
            </w:pPr>
            <w:r w:rsidRPr="007A27B8">
              <w:rPr>
                <w:rFonts w:ascii="Arial" w:hAnsi="Arial" w:cs="Arial"/>
                <w:b/>
              </w:rPr>
              <w:t>2020/21 etc…</w:t>
            </w:r>
          </w:p>
        </w:tc>
        <w:tc>
          <w:tcPr>
            <w:tcW w:w="1859" w:type="dxa"/>
            <w:tcBorders>
              <w:top w:val="nil"/>
              <w:left w:val="nil"/>
              <w:bottom w:val="single" w:sz="8" w:space="0" w:color="auto"/>
              <w:right w:val="single" w:sz="8" w:space="0" w:color="auto"/>
            </w:tcBorders>
            <w:tcMar>
              <w:top w:w="0" w:type="dxa"/>
              <w:left w:w="108" w:type="dxa"/>
              <w:bottom w:w="0" w:type="dxa"/>
              <w:right w:w="108" w:type="dxa"/>
            </w:tcMar>
            <w:hideMark/>
          </w:tcPr>
          <w:p w14:paraId="124A3C80" w14:textId="329C4D54" w:rsidR="007A27B8" w:rsidRPr="007A27B8" w:rsidRDefault="007A27B8" w:rsidP="007A27B8">
            <w:pPr>
              <w:pStyle w:val="ListParagraph"/>
              <w:pBdr>
                <w:top w:val="single" w:sz="4" w:space="1" w:color="auto"/>
                <w:left w:val="single" w:sz="4" w:space="4" w:color="auto"/>
                <w:bottom w:val="single" w:sz="4" w:space="1" w:color="auto"/>
                <w:right w:val="single" w:sz="4" w:space="4" w:color="auto"/>
              </w:pBdr>
              <w:shd w:val="clear" w:color="auto" w:fill="FDE7ED"/>
              <w:ind w:left="0"/>
              <w:rPr>
                <w:rFonts w:ascii="Arial" w:hAnsi="Arial" w:cs="Arial"/>
                <w:b/>
              </w:rPr>
            </w:pPr>
          </w:p>
        </w:tc>
        <w:tc>
          <w:tcPr>
            <w:tcW w:w="1924" w:type="dxa"/>
            <w:tcBorders>
              <w:top w:val="nil"/>
              <w:left w:val="nil"/>
              <w:bottom w:val="single" w:sz="8" w:space="0" w:color="auto"/>
              <w:right w:val="single" w:sz="8" w:space="0" w:color="auto"/>
            </w:tcBorders>
            <w:tcMar>
              <w:top w:w="0" w:type="dxa"/>
              <w:left w:w="108" w:type="dxa"/>
              <w:bottom w:w="0" w:type="dxa"/>
              <w:right w:w="108" w:type="dxa"/>
            </w:tcMar>
            <w:hideMark/>
          </w:tcPr>
          <w:p w14:paraId="44FFBC10" w14:textId="40E880A7" w:rsidR="007A27B8" w:rsidRPr="007A27B8" w:rsidRDefault="007A27B8" w:rsidP="007A27B8">
            <w:pPr>
              <w:pStyle w:val="ListParagraph"/>
              <w:pBdr>
                <w:top w:val="single" w:sz="4" w:space="1" w:color="auto"/>
                <w:left w:val="single" w:sz="4" w:space="4" w:color="auto"/>
                <w:bottom w:val="single" w:sz="4" w:space="1" w:color="auto"/>
                <w:right w:val="single" w:sz="4" w:space="4" w:color="auto"/>
              </w:pBdr>
              <w:shd w:val="clear" w:color="auto" w:fill="FDE7ED"/>
              <w:ind w:left="0"/>
              <w:rPr>
                <w:rFonts w:ascii="Arial" w:hAnsi="Arial" w:cs="Arial"/>
                <w:b/>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21DE892E" w14:textId="6F9EF9F8" w:rsidR="007A27B8" w:rsidRPr="007A27B8" w:rsidRDefault="007A27B8" w:rsidP="007A27B8">
            <w:pPr>
              <w:pStyle w:val="ListParagraph"/>
              <w:pBdr>
                <w:top w:val="single" w:sz="4" w:space="1" w:color="auto"/>
                <w:left w:val="single" w:sz="4" w:space="4" w:color="auto"/>
                <w:bottom w:val="single" w:sz="4" w:space="1" w:color="auto"/>
                <w:right w:val="single" w:sz="4" w:space="4" w:color="auto"/>
              </w:pBdr>
              <w:shd w:val="clear" w:color="auto" w:fill="FDE7ED"/>
              <w:ind w:left="0"/>
              <w:rPr>
                <w:rFonts w:ascii="Arial" w:hAnsi="Arial" w:cs="Arial"/>
                <w:b/>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71417B9B" w14:textId="77777777" w:rsidR="007A27B8" w:rsidRPr="007A27B8" w:rsidRDefault="007A27B8" w:rsidP="007A27B8">
            <w:pPr>
              <w:pStyle w:val="ListParagraph"/>
              <w:pBdr>
                <w:top w:val="single" w:sz="4" w:space="1" w:color="auto"/>
                <w:left w:val="single" w:sz="4" w:space="4" w:color="auto"/>
                <w:bottom w:val="single" w:sz="4" w:space="1" w:color="auto"/>
                <w:right w:val="single" w:sz="4" w:space="4" w:color="auto"/>
              </w:pBdr>
              <w:shd w:val="clear" w:color="auto" w:fill="FDE7ED"/>
              <w:ind w:left="0"/>
              <w:rPr>
                <w:rFonts w:ascii="Arial" w:hAnsi="Arial" w:cs="Arial"/>
                <w:b/>
              </w:rPr>
            </w:pPr>
            <w:r w:rsidRPr="007A27B8">
              <w:rPr>
                <w:rFonts w:ascii="Arial" w:hAnsi="Arial" w:cs="Arial"/>
                <w:b/>
              </w:rPr>
              <w:t> </w:t>
            </w:r>
          </w:p>
        </w:tc>
      </w:tr>
    </w:tbl>
    <w:p w14:paraId="7800EC51" w14:textId="2451C27D" w:rsidR="000F482E" w:rsidRPr="007A27B8" w:rsidRDefault="000F482E" w:rsidP="007A27B8"/>
    <w:p w14:paraId="1FB1F4DB" w14:textId="77777777" w:rsidR="007A27B8" w:rsidRPr="007A27B8" w:rsidRDefault="007A27B8" w:rsidP="007A27B8">
      <w:pPr>
        <w:rPr>
          <w:rFonts w:ascii="Arial" w:hAnsi="Arial" w:cs="Arial"/>
          <w:bCs/>
        </w:rPr>
      </w:pPr>
      <w:r w:rsidRPr="007A27B8">
        <w:rPr>
          <w:rFonts w:ascii="Arial" w:hAnsi="Arial" w:cs="Arial"/>
          <w:bCs/>
        </w:rPr>
        <w:t>I can confirm that Essex County Council does not hold this information. Your request should be directed to City, District and Borough Councils who may be able to provide you with the information. Please see our webpages which should help you further. </w:t>
      </w:r>
    </w:p>
    <w:p w14:paraId="090B4643" w14:textId="77777777" w:rsidR="007A27B8" w:rsidRPr="007A27B8" w:rsidRDefault="007A27B8" w:rsidP="007A27B8">
      <w:pPr>
        <w:rPr>
          <w:rFonts w:ascii="Arial" w:hAnsi="Arial" w:cs="Arial"/>
          <w:bCs/>
        </w:rPr>
      </w:pPr>
      <w:r w:rsidRPr="007A27B8">
        <w:rPr>
          <w:rFonts w:ascii="Arial" w:hAnsi="Arial" w:cs="Arial"/>
          <w:bCs/>
        </w:rPr>
        <w:t> </w:t>
      </w:r>
    </w:p>
    <w:p w14:paraId="10931D82" w14:textId="77777777" w:rsidR="007A27B8" w:rsidRPr="007A27B8" w:rsidRDefault="007A27B8" w:rsidP="007A27B8">
      <w:pPr>
        <w:rPr>
          <w:rFonts w:ascii="Arial" w:hAnsi="Arial" w:cs="Arial"/>
          <w:bCs/>
        </w:rPr>
      </w:pPr>
      <w:hyperlink r:id="rId7" w:tgtFrame="_blank" w:history="1">
        <w:r w:rsidRPr="007A27B8">
          <w:rPr>
            <w:rStyle w:val="Hyperlink"/>
            <w:rFonts w:ascii="Arial" w:hAnsi="Arial" w:cs="Arial"/>
            <w:bCs/>
          </w:rPr>
          <w:t>Request information about the Council | Essex County Council</w:t>
        </w:r>
      </w:hyperlink>
      <w:r w:rsidRPr="007A27B8">
        <w:rPr>
          <w:rFonts w:ascii="Arial" w:hAnsi="Arial" w:cs="Arial"/>
          <w:bCs/>
        </w:rPr>
        <w:t> </w:t>
      </w:r>
    </w:p>
    <w:p w14:paraId="76DFBB4C" w14:textId="77777777" w:rsidR="007A27B8" w:rsidRPr="007A27B8" w:rsidRDefault="007A27B8" w:rsidP="007A27B8">
      <w:pPr>
        <w:rPr>
          <w:rFonts w:ascii="Arial" w:hAnsi="Arial" w:cs="Arial"/>
          <w:bCs/>
        </w:rPr>
      </w:pPr>
      <w:hyperlink r:id="rId8" w:tgtFrame="_blank" w:history="1">
        <w:r w:rsidRPr="007A27B8">
          <w:rPr>
            <w:rStyle w:val="Hyperlink"/>
            <w:rFonts w:ascii="Arial" w:hAnsi="Arial" w:cs="Arial"/>
            <w:bCs/>
          </w:rPr>
          <w:t>Contact your local council | Essex County Council</w:t>
        </w:r>
      </w:hyperlink>
      <w:r w:rsidRPr="007A27B8">
        <w:rPr>
          <w:rFonts w:ascii="Arial" w:hAnsi="Arial" w:cs="Arial"/>
          <w:bCs/>
        </w:rPr>
        <w:t> </w:t>
      </w:r>
    </w:p>
    <w:p w14:paraId="5676D882" w14:textId="77777777" w:rsidR="000F482E" w:rsidRDefault="000F482E" w:rsidP="00541F2A">
      <w:pPr>
        <w:rPr>
          <w:rFonts w:ascii="Arial" w:hAnsi="Arial" w:cs="Arial"/>
          <w:bCs/>
        </w:rPr>
      </w:pPr>
    </w:p>
    <w:p w14:paraId="285CE173" w14:textId="77777777" w:rsidR="000F482E" w:rsidRPr="00181A7C" w:rsidRDefault="000F482E" w:rsidP="00541F2A">
      <w:pPr>
        <w:rPr>
          <w:rFonts w:ascii="Arial" w:hAnsi="Arial" w:cs="Arial"/>
          <w:bCs/>
        </w:rPr>
      </w:pPr>
    </w:p>
    <w:p w14:paraId="0E41B3AD" w14:textId="77777777" w:rsidR="000F482E" w:rsidRPr="002D242C" w:rsidRDefault="000F482E" w:rsidP="00541F2A">
      <w:pPr>
        <w:rPr>
          <w:rFonts w:ascii="Arial" w:hAnsi="Arial" w:cs="Arial"/>
          <w:b/>
        </w:rPr>
      </w:pPr>
      <w:bookmarkStart w:id="2" w:name="usercontactbegin"/>
      <w:bookmarkEnd w:id="2"/>
      <w:r w:rsidRPr="002D242C">
        <w:rPr>
          <w:rFonts w:ascii="Arial" w:hAnsi="Arial" w:cs="Arial"/>
          <w:b/>
        </w:rPr>
        <w:t>Your Right to Know</w:t>
      </w:r>
    </w:p>
    <w:p w14:paraId="09969E7C" w14:textId="77777777" w:rsidR="000F482E" w:rsidRPr="002D242C" w:rsidRDefault="000F482E" w:rsidP="00541F2A">
      <w:pPr>
        <w:rPr>
          <w:rFonts w:ascii="Arial" w:hAnsi="Arial" w:cs="Arial"/>
        </w:rPr>
      </w:pPr>
      <w:r w:rsidRPr="002D242C">
        <w:rPr>
          <w:rFonts w:ascii="Arial" w:hAnsi="Arial" w:cs="Arial"/>
        </w:rPr>
        <w:t>Democracy and Transparency</w:t>
      </w:r>
    </w:p>
    <w:p w14:paraId="724ABC15" w14:textId="77777777" w:rsidR="000F482E" w:rsidRPr="002D242C" w:rsidRDefault="000F482E" w:rsidP="00541F2A">
      <w:pPr>
        <w:rPr>
          <w:rFonts w:ascii="Arial" w:hAnsi="Arial" w:cs="Arial"/>
        </w:rPr>
      </w:pPr>
      <w:r w:rsidRPr="002D242C">
        <w:rPr>
          <w:rFonts w:ascii="Arial" w:hAnsi="Arial" w:cs="Arial"/>
        </w:rPr>
        <w:t>Essex County Council</w:t>
      </w:r>
    </w:p>
    <w:p w14:paraId="381E64F2" w14:textId="77777777" w:rsidR="000F482E" w:rsidRPr="002D242C" w:rsidRDefault="000F482E" w:rsidP="00541F2A">
      <w:pPr>
        <w:rPr>
          <w:rFonts w:ascii="Arial" w:hAnsi="Arial" w:cs="Arial"/>
        </w:rPr>
      </w:pPr>
      <w:r w:rsidRPr="002D242C">
        <w:rPr>
          <w:rFonts w:ascii="Arial" w:hAnsi="Arial" w:cs="Arial"/>
        </w:rPr>
        <w:t>Telephone: 033301 38989</w:t>
      </w:r>
    </w:p>
    <w:p w14:paraId="01136060" w14:textId="77777777" w:rsidR="000F482E" w:rsidRPr="002D242C" w:rsidRDefault="000F482E" w:rsidP="00541F2A">
      <w:pPr>
        <w:rPr>
          <w:rFonts w:ascii="Arial" w:hAnsi="Arial" w:cs="Arial"/>
        </w:rPr>
      </w:pPr>
      <w:r w:rsidRPr="002D242C">
        <w:rPr>
          <w:rFonts w:ascii="Arial" w:hAnsi="Arial" w:cs="Arial"/>
        </w:rPr>
        <w:t xml:space="preserve">Email: </w:t>
      </w:r>
      <w:hyperlink r:id="rId9" w:history="1">
        <w:r w:rsidRPr="002D242C">
          <w:rPr>
            <w:rFonts w:ascii="Arial" w:hAnsi="Arial" w:cs="Arial"/>
            <w:color w:val="0000FF"/>
            <w:u w:val="single"/>
          </w:rPr>
          <w:t>YourRight.ToKnow@essex.gov.uk</w:t>
        </w:r>
      </w:hyperlink>
      <w:r w:rsidRPr="002D242C">
        <w:rPr>
          <w:rFonts w:ascii="Arial" w:hAnsi="Arial" w:cs="Arial"/>
        </w:rPr>
        <w:t xml:space="preserve"> | </w:t>
      </w:r>
      <w:hyperlink r:id="rId10" w:history="1">
        <w:r w:rsidRPr="002D242C">
          <w:rPr>
            <w:rFonts w:ascii="Arial" w:hAnsi="Arial" w:cs="Arial"/>
            <w:color w:val="0000FF"/>
            <w:u w:val="single"/>
          </w:rPr>
          <w:t>www.essex.gov.uk</w:t>
        </w:r>
      </w:hyperlink>
    </w:p>
    <w:p w14:paraId="5F64E8CA" w14:textId="77777777" w:rsidR="000F482E" w:rsidRDefault="000F482E" w:rsidP="00541F2A"/>
    <w:p w14:paraId="3D4363C7" w14:textId="77777777" w:rsidR="000E14D2" w:rsidRDefault="000E14D2" w:rsidP="00541F2A"/>
    <w:sectPr w:rsidR="000E14D2" w:rsidSect="00541F2A">
      <w:footerReference w:type="default" r:id="rId11"/>
      <w:pgSz w:w="11906" w:h="16838"/>
      <w:pgMar w:top="357" w:right="1418" w:bottom="992" w:left="1361"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3480A" w14:textId="77777777" w:rsidR="000F482E" w:rsidRDefault="000F482E">
      <w:r>
        <w:separator/>
      </w:r>
    </w:p>
  </w:endnote>
  <w:endnote w:type="continuationSeparator" w:id="0">
    <w:p w14:paraId="70AF7AA4" w14:textId="77777777" w:rsidR="000F482E" w:rsidRDefault="000F4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4B269" w14:textId="77777777" w:rsidR="000E14D2" w:rsidRDefault="000F482E" w:rsidP="00A24FF6">
    <w:pPr>
      <w:pStyle w:val="Footer"/>
      <w:jc w:val="right"/>
    </w:pPr>
    <w:r>
      <w:rPr>
        <w:noProof/>
      </w:rPr>
      <w:drawing>
        <wp:inline distT="0" distB="0" distL="0" distR="0" wp14:anchorId="14303E67" wp14:editId="19D6AE4B">
          <wp:extent cx="1752600" cy="866775"/>
          <wp:effectExtent l="0" t="0" r="0" b="9525"/>
          <wp:docPr id="1" name="Picture 1" descr="ECC 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 red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2600" cy="866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B0D72" w14:textId="77777777" w:rsidR="000F482E" w:rsidRDefault="000F482E">
      <w:r>
        <w:separator/>
      </w:r>
    </w:p>
  </w:footnote>
  <w:footnote w:type="continuationSeparator" w:id="0">
    <w:p w14:paraId="42C7C5F5" w14:textId="77777777" w:rsidR="000F482E" w:rsidRDefault="000F4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C5209"/>
    <w:multiLevelType w:val="hybridMultilevel"/>
    <w:tmpl w:val="A7921D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AEB3030"/>
    <w:multiLevelType w:val="hybridMultilevel"/>
    <w:tmpl w:val="976EDEE8"/>
    <w:lvl w:ilvl="0" w:tplc="EBA822CC">
      <w:start w:val="1"/>
      <w:numFmt w:val="decimal"/>
      <w:suff w:val="space"/>
      <w:lvlText w:val="Question %1 -"/>
      <w:lvlJc w:val="left"/>
      <w:pPr>
        <w:ind w:left="0" w:firstLine="0"/>
      </w:pPr>
      <w:rPr>
        <w:rFonts w:hint="default"/>
        <w:b/>
      </w:rPr>
    </w:lvl>
    <w:lvl w:ilvl="1" w:tplc="627487CC" w:tentative="1">
      <w:start w:val="1"/>
      <w:numFmt w:val="lowerLetter"/>
      <w:lvlText w:val="%2."/>
      <w:lvlJc w:val="left"/>
      <w:pPr>
        <w:ind w:left="1080" w:hanging="360"/>
      </w:pPr>
    </w:lvl>
    <w:lvl w:ilvl="2" w:tplc="12CA26B2" w:tentative="1">
      <w:start w:val="1"/>
      <w:numFmt w:val="lowerRoman"/>
      <w:lvlText w:val="%3."/>
      <w:lvlJc w:val="right"/>
      <w:pPr>
        <w:ind w:left="1800" w:hanging="180"/>
      </w:pPr>
    </w:lvl>
    <w:lvl w:ilvl="3" w:tplc="D480B39E" w:tentative="1">
      <w:start w:val="1"/>
      <w:numFmt w:val="decimal"/>
      <w:lvlText w:val="%4."/>
      <w:lvlJc w:val="left"/>
      <w:pPr>
        <w:ind w:left="2520" w:hanging="360"/>
      </w:pPr>
    </w:lvl>
    <w:lvl w:ilvl="4" w:tplc="21F29C1C" w:tentative="1">
      <w:start w:val="1"/>
      <w:numFmt w:val="lowerLetter"/>
      <w:lvlText w:val="%5."/>
      <w:lvlJc w:val="left"/>
      <w:pPr>
        <w:ind w:left="3240" w:hanging="360"/>
      </w:pPr>
    </w:lvl>
    <w:lvl w:ilvl="5" w:tplc="4558928C" w:tentative="1">
      <w:start w:val="1"/>
      <w:numFmt w:val="lowerRoman"/>
      <w:lvlText w:val="%6."/>
      <w:lvlJc w:val="right"/>
      <w:pPr>
        <w:ind w:left="3960" w:hanging="180"/>
      </w:pPr>
    </w:lvl>
    <w:lvl w:ilvl="6" w:tplc="8910B98A" w:tentative="1">
      <w:start w:val="1"/>
      <w:numFmt w:val="decimal"/>
      <w:lvlText w:val="%7."/>
      <w:lvlJc w:val="left"/>
      <w:pPr>
        <w:ind w:left="4680" w:hanging="360"/>
      </w:pPr>
    </w:lvl>
    <w:lvl w:ilvl="7" w:tplc="93828EF4" w:tentative="1">
      <w:start w:val="1"/>
      <w:numFmt w:val="lowerLetter"/>
      <w:lvlText w:val="%8."/>
      <w:lvlJc w:val="left"/>
      <w:pPr>
        <w:ind w:left="5400" w:hanging="360"/>
      </w:pPr>
    </w:lvl>
    <w:lvl w:ilvl="8" w:tplc="A1244CD4" w:tentative="1">
      <w:start w:val="1"/>
      <w:numFmt w:val="lowerRoman"/>
      <w:lvlText w:val="%9."/>
      <w:lvlJc w:val="right"/>
      <w:pPr>
        <w:ind w:left="6120" w:hanging="180"/>
      </w:pPr>
    </w:lvl>
  </w:abstractNum>
  <w:num w:numId="1" w16cid:durableId="1592622219">
    <w:abstractNumId w:val="1"/>
  </w:num>
  <w:num w:numId="2" w16cid:durableId="8553154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1deb0471-a11d-4363-84e5-fd45ec1c2341"/>
    <w:docVar w:name="RespondInternalLoginId" w:val="36c9cc1e-19ce-4409-9723-5e24321942b6"/>
    <w:docVar w:name="TemplateVersion" w:val="2.00.00"/>
  </w:docVars>
  <w:rsids>
    <w:rsidRoot w:val="000E14D2"/>
    <w:rsid w:val="000E14D2"/>
    <w:rsid w:val="000F482E"/>
    <w:rsid w:val="007A27B8"/>
    <w:rsid w:val="0097464F"/>
    <w:rsid w:val="00C35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901CE"/>
  <w15:docId w15:val="{E5913AF7-A999-4455-A666-3E1E7F19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541F2A"/>
    <w:rPr>
      <w:color w:val="808080"/>
    </w:rPr>
  </w:style>
  <w:style w:type="paragraph" w:styleId="ListParagraph">
    <w:name w:val="List Paragraph"/>
    <w:basedOn w:val="Normal"/>
    <w:uiPriority w:val="34"/>
    <w:qFormat/>
    <w:rsid w:val="00541F2A"/>
    <w:pPr>
      <w:ind w:left="720"/>
      <w:contextualSpacing/>
    </w:pPr>
  </w:style>
  <w:style w:type="character" w:styleId="UnresolvedMention">
    <w:name w:val="Unresolved Mention"/>
    <w:basedOn w:val="DefaultParagraphFont"/>
    <w:rsid w:val="007A2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609843">
      <w:bodyDiv w:val="1"/>
      <w:marLeft w:val="0"/>
      <w:marRight w:val="0"/>
      <w:marTop w:val="0"/>
      <w:marBottom w:val="0"/>
      <w:divBdr>
        <w:top w:val="none" w:sz="0" w:space="0" w:color="auto"/>
        <w:left w:val="none" w:sz="0" w:space="0" w:color="auto"/>
        <w:bottom w:val="none" w:sz="0" w:space="0" w:color="auto"/>
        <w:right w:val="none" w:sz="0" w:space="0" w:color="auto"/>
      </w:divBdr>
    </w:div>
    <w:div w:id="1004554918">
      <w:bodyDiv w:val="1"/>
      <w:marLeft w:val="0"/>
      <w:marRight w:val="0"/>
      <w:marTop w:val="0"/>
      <w:marBottom w:val="0"/>
      <w:divBdr>
        <w:top w:val="none" w:sz="0" w:space="0" w:color="auto"/>
        <w:left w:val="none" w:sz="0" w:space="0" w:color="auto"/>
        <w:bottom w:val="none" w:sz="0" w:space="0" w:color="auto"/>
        <w:right w:val="none" w:sz="0" w:space="0" w:color="auto"/>
      </w:divBdr>
    </w:div>
    <w:div w:id="1007175129">
      <w:bodyDiv w:val="1"/>
      <w:marLeft w:val="0"/>
      <w:marRight w:val="0"/>
      <w:marTop w:val="0"/>
      <w:marBottom w:val="0"/>
      <w:divBdr>
        <w:top w:val="none" w:sz="0" w:space="0" w:color="auto"/>
        <w:left w:val="none" w:sz="0" w:space="0" w:color="auto"/>
        <w:bottom w:val="none" w:sz="0" w:space="0" w:color="auto"/>
        <w:right w:val="none" w:sz="0" w:space="0" w:color="auto"/>
      </w:divBdr>
      <w:divsChild>
        <w:div w:id="452097985">
          <w:marLeft w:val="0"/>
          <w:marRight w:val="0"/>
          <w:marTop w:val="0"/>
          <w:marBottom w:val="0"/>
          <w:divBdr>
            <w:top w:val="none" w:sz="0" w:space="0" w:color="auto"/>
            <w:left w:val="none" w:sz="0" w:space="0" w:color="auto"/>
            <w:bottom w:val="none" w:sz="0" w:space="0" w:color="auto"/>
            <w:right w:val="none" w:sz="0" w:space="0" w:color="auto"/>
          </w:divBdr>
        </w:div>
        <w:div w:id="1163546011">
          <w:marLeft w:val="0"/>
          <w:marRight w:val="0"/>
          <w:marTop w:val="0"/>
          <w:marBottom w:val="0"/>
          <w:divBdr>
            <w:top w:val="none" w:sz="0" w:space="0" w:color="auto"/>
            <w:left w:val="none" w:sz="0" w:space="0" w:color="auto"/>
            <w:bottom w:val="none" w:sz="0" w:space="0" w:color="auto"/>
            <w:right w:val="none" w:sz="0" w:space="0" w:color="auto"/>
          </w:divBdr>
        </w:div>
        <w:div w:id="1502963047">
          <w:marLeft w:val="0"/>
          <w:marRight w:val="0"/>
          <w:marTop w:val="0"/>
          <w:marBottom w:val="0"/>
          <w:divBdr>
            <w:top w:val="none" w:sz="0" w:space="0" w:color="auto"/>
            <w:left w:val="none" w:sz="0" w:space="0" w:color="auto"/>
            <w:bottom w:val="none" w:sz="0" w:space="0" w:color="auto"/>
            <w:right w:val="none" w:sz="0" w:space="0" w:color="auto"/>
          </w:divBdr>
        </w:div>
        <w:div w:id="1131939602">
          <w:marLeft w:val="0"/>
          <w:marRight w:val="0"/>
          <w:marTop w:val="0"/>
          <w:marBottom w:val="0"/>
          <w:divBdr>
            <w:top w:val="none" w:sz="0" w:space="0" w:color="auto"/>
            <w:left w:val="none" w:sz="0" w:space="0" w:color="auto"/>
            <w:bottom w:val="none" w:sz="0" w:space="0" w:color="auto"/>
            <w:right w:val="none" w:sz="0" w:space="0" w:color="auto"/>
          </w:divBdr>
        </w:div>
      </w:divsChild>
    </w:div>
    <w:div w:id="2059041426">
      <w:bodyDiv w:val="1"/>
      <w:marLeft w:val="0"/>
      <w:marRight w:val="0"/>
      <w:marTop w:val="0"/>
      <w:marBottom w:val="0"/>
      <w:divBdr>
        <w:top w:val="none" w:sz="0" w:space="0" w:color="auto"/>
        <w:left w:val="none" w:sz="0" w:space="0" w:color="auto"/>
        <w:bottom w:val="none" w:sz="0" w:space="0" w:color="auto"/>
        <w:right w:val="none" w:sz="0" w:space="0" w:color="auto"/>
      </w:divBdr>
      <w:divsChild>
        <w:div w:id="1922328106">
          <w:marLeft w:val="0"/>
          <w:marRight w:val="0"/>
          <w:marTop w:val="0"/>
          <w:marBottom w:val="0"/>
          <w:divBdr>
            <w:top w:val="none" w:sz="0" w:space="0" w:color="auto"/>
            <w:left w:val="none" w:sz="0" w:space="0" w:color="auto"/>
            <w:bottom w:val="none" w:sz="0" w:space="0" w:color="auto"/>
            <w:right w:val="none" w:sz="0" w:space="0" w:color="auto"/>
          </w:divBdr>
        </w:div>
        <w:div w:id="208304389">
          <w:marLeft w:val="0"/>
          <w:marRight w:val="0"/>
          <w:marTop w:val="0"/>
          <w:marBottom w:val="0"/>
          <w:divBdr>
            <w:top w:val="none" w:sz="0" w:space="0" w:color="auto"/>
            <w:left w:val="none" w:sz="0" w:space="0" w:color="auto"/>
            <w:bottom w:val="none" w:sz="0" w:space="0" w:color="auto"/>
            <w:right w:val="none" w:sz="0" w:space="0" w:color="auto"/>
          </w:divBdr>
        </w:div>
        <w:div w:id="1391611074">
          <w:marLeft w:val="0"/>
          <w:marRight w:val="0"/>
          <w:marTop w:val="0"/>
          <w:marBottom w:val="0"/>
          <w:divBdr>
            <w:top w:val="none" w:sz="0" w:space="0" w:color="auto"/>
            <w:left w:val="none" w:sz="0" w:space="0" w:color="auto"/>
            <w:bottom w:val="none" w:sz="0" w:space="0" w:color="auto"/>
            <w:right w:val="none" w:sz="0" w:space="0" w:color="auto"/>
          </w:divBdr>
        </w:div>
        <w:div w:id="1020205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gov.uk/contact-your-local-counci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ssex.gov.uk/running-council/request-information-about-counci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ssex.gov.uk" TargetMode="External"/><Relationship Id="rId4" Type="http://schemas.openxmlformats.org/officeDocument/2006/relationships/webSettings" Target="webSettings.xml"/><Relationship Id="rId9" Type="http://schemas.openxmlformats.org/officeDocument/2006/relationships/hyperlink" Target="mailto:YourRight.ToKnow@essex.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Samantha Busch</dc:creator>
  <cp:keywords>Respond</cp:keywords>
  <cp:lastModifiedBy>Your Right To Know</cp:lastModifiedBy>
  <cp:revision>3</cp:revision>
  <dcterms:created xsi:type="dcterms:W3CDTF">2025-09-12T08:59:00Z</dcterms:created>
  <dcterms:modified xsi:type="dcterms:W3CDTF">2025-09-12T08:59:00Z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6cacc3c3-b18a-465e-9b9f-bb136d9c9d6d</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2025-09-10T10:26:35Z</vt:lpwstr>
  </property>
  <property fmtid="{D5CDD505-2E9C-101B-9397-08002B2CF9AE}" pid="8" name="MSIP_Label_39d8be9e-c8d9-4b9c-bd40-2c27cc7ea2e6_SiteId">
    <vt:lpwstr>a8b4324f-155c-4215-a0f1-7ed8cc9a992f</vt:lpwstr>
  </property>
  <property fmtid="{D5CDD505-2E9C-101B-9397-08002B2CF9AE}" pid="9" name="MSIP_Label_39d8be9e-c8d9-4b9c-bd40-2c27cc7ea2e6_Tag">
    <vt:lpwstr>10, 3, 0, 1</vt:lpwstr>
  </property>
  <property fmtid="{D5CDD505-2E9C-101B-9397-08002B2CF9AE}" pid="10" name="Respond_AttachmentId">
    <vt:lpwstr>fe9f7850-53f1-49ec-af1e-abc7052b8d74</vt:lpwstr>
  </property>
  <property fmtid="{D5CDD505-2E9C-101B-9397-08002B2CF9AE}" pid="11" name="Respond_CaseId">
    <vt:lpwstr>85beeced-190b-4ce8-a81a-e2ec087771a2</vt:lpwstr>
  </property>
  <property fmtid="{D5CDD505-2E9C-101B-9397-08002B2CF9AE}" pid="12" name="Respond_Checksum">
    <vt:lpwstr>qC05AP7aJpxjch39X6ylx+pmVkA=</vt:lpwstr>
  </property>
  <property fmtid="{D5CDD505-2E9C-101B-9397-08002B2CF9AE}" pid="13" name="Respond_DatabaseId">
    <vt:lpwstr>d5d870f6-3ef0-4d0c-ae0b-7f3e563b8b54</vt:lpwstr>
  </property>
  <property fmtid="{D5CDD505-2E9C-101B-9397-08002B2CF9AE}" pid="14" name="Respond_DatabaseName">
    <vt:lpwstr>Prod</vt:lpwstr>
  </property>
  <property fmtid="{D5CDD505-2E9C-101B-9397-08002B2CF9AE}" pid="15" name="Respond_DocumentAttachmentId">
    <vt:lpwstr>3b7519ec-92ac-4bda-ac4f-4af805fac7de</vt:lpwstr>
  </property>
  <property fmtid="{D5CDD505-2E9C-101B-9397-08002B2CF9AE}" pid="16" name="Respond_DocumentLocale">
    <vt:lpwstr>en-GB</vt:lpwstr>
  </property>
  <property fmtid="{D5CDD505-2E9C-101B-9397-08002B2CF9AE}" pid="17" name="Respond_DocumentName">
    <vt:lpwstr>ECC19035612 09 25-FOI Response Template-12092025.docx</vt:lpwstr>
  </property>
  <property fmtid="{D5CDD505-2E9C-101B-9397-08002B2CF9AE}" pid="18" name="Respond_InternalLoginId">
    <vt:lpwstr>d6021a8e-109c-4135-95af-31ec902a645e</vt:lpwstr>
  </property>
  <property fmtid="{D5CDD505-2E9C-101B-9397-08002B2CF9AE}" pid="19" name="Respond_Locale">
    <vt:lpwstr>en-GB</vt:lpwstr>
  </property>
  <property fmtid="{D5CDD505-2E9C-101B-9397-08002B2CF9AE}" pid="20" name="Respond_UserId">
    <vt:lpwstr>a2af4a47-9f39-415c-baf0-d9fd644a3a2d</vt:lpwstr>
  </property>
  <property fmtid="{D5CDD505-2E9C-101B-9397-08002B2CF9AE}" pid="21" name="Respond_Version">
    <vt:lpwstr>2</vt:lpwstr>
  </property>
</Properties>
</file>