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6867" w14:textId="77777777" w:rsidR="00FC23C5" w:rsidRDefault="00FC23C5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AFDA81" wp14:editId="155E5D69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CCECC4" w14:textId="77777777" w:rsidR="00FC23C5" w:rsidRDefault="00FC23C5" w:rsidP="001572E4">
      <w:pPr>
        <w:jc w:val="right"/>
        <w:rPr>
          <w:rFonts w:ascii="Arial" w:hAnsi="Arial" w:cs="Arial"/>
          <w:b/>
        </w:rPr>
      </w:pPr>
    </w:p>
    <w:p w14:paraId="55A401A1" w14:textId="77777777" w:rsidR="00FC23C5" w:rsidRDefault="00FC23C5" w:rsidP="006A78E9">
      <w:pPr>
        <w:rPr>
          <w:rFonts w:ascii="Arial" w:hAnsi="Arial" w:cs="Arial"/>
          <w:b/>
        </w:rPr>
      </w:pPr>
    </w:p>
    <w:p w14:paraId="0FDF62F2" w14:textId="77777777" w:rsidR="00FC23C5" w:rsidRDefault="00FC23C5" w:rsidP="006A78E9">
      <w:pPr>
        <w:rPr>
          <w:rFonts w:ascii="Arial" w:hAnsi="Arial" w:cs="Arial"/>
          <w:b/>
        </w:rPr>
      </w:pPr>
    </w:p>
    <w:p w14:paraId="07E38F25" w14:textId="77777777" w:rsidR="00FC23C5" w:rsidRDefault="00FC23C5" w:rsidP="006A78E9">
      <w:pPr>
        <w:rPr>
          <w:rFonts w:ascii="Arial" w:hAnsi="Arial" w:cs="Arial"/>
          <w:b/>
        </w:rPr>
      </w:pPr>
    </w:p>
    <w:p w14:paraId="3FF73EE1" w14:textId="77777777" w:rsidR="00FC23C5" w:rsidRDefault="00FC23C5" w:rsidP="00BE073B">
      <w:pPr>
        <w:rPr>
          <w:rFonts w:ascii="Arial" w:hAnsi="Arial" w:cs="Arial"/>
          <w:b/>
          <w:sz w:val="36"/>
          <w:szCs w:val="36"/>
        </w:rPr>
      </w:pPr>
    </w:p>
    <w:p w14:paraId="2129CCC9" w14:textId="77777777" w:rsidR="00995522" w:rsidRDefault="00995522" w:rsidP="0099552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Freedom of Information Act Request</w:t>
      </w:r>
    </w:p>
    <w:p w14:paraId="5BA20951" w14:textId="3E173C48" w:rsidR="00995522" w:rsidRDefault="00995522" w:rsidP="00995522">
      <w:pPr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 xml:space="preserve">Reference: </w:t>
      </w:r>
      <w:r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ECC18343225 04 25</w:t>
      </w:r>
      <w:bookmarkEnd w:id="0"/>
      <w:r>
        <w:rPr>
          <w:rFonts w:ascii="Arial" w:hAnsi="Arial" w:cs="Arial"/>
          <w:szCs w:val="36"/>
        </w:rPr>
        <w:br/>
        <w:t>Response:</w:t>
      </w:r>
      <w:r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29</w:t>
      </w:r>
      <w:r>
        <w:rPr>
          <w:rFonts w:ascii="Arial" w:hAnsi="Arial" w:cs="Arial"/>
          <w:szCs w:val="36"/>
        </w:rPr>
        <w:t xml:space="preserve"> April 2025</w:t>
      </w:r>
      <w:bookmarkEnd w:id="1"/>
    </w:p>
    <w:p w14:paraId="724C6182" w14:textId="77777777" w:rsidR="00995522" w:rsidRDefault="00995522" w:rsidP="00995522">
      <w:pPr>
        <w:rPr>
          <w:rFonts w:ascii="Arial" w:hAnsi="Arial" w:cs="Arial"/>
        </w:rPr>
      </w:pPr>
    </w:p>
    <w:p w14:paraId="7745A671" w14:textId="1D85E5FB" w:rsidR="00995522" w:rsidRDefault="00995522" w:rsidP="00995522">
      <w:pPr>
        <w:spacing w:after="200" w:line="276" w:lineRule="auto"/>
        <w:ind w:left="-20" w:right="-20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 xml:space="preserve">I can confirm that Essex County Council does hold this information, and where we are able to release this, our response is listed below. </w:t>
      </w:r>
    </w:p>
    <w:p w14:paraId="460F44BF" w14:textId="77777777" w:rsidR="00995522" w:rsidRDefault="00995522" w:rsidP="0099552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bookmarkStart w:id="2" w:name="Rc2995d63a8204414b0dd8827c87685b3"/>
      <w:r>
        <w:rPr>
          <w:rFonts w:ascii="Arial" w:hAnsi="Arial" w:cs="Arial"/>
          <w:b/>
        </w:rPr>
        <w:t>The name of your Adult Social Care case management system.</w:t>
      </w:r>
    </w:p>
    <w:p w14:paraId="52CD2B6D" w14:textId="77777777" w:rsidR="00995522" w:rsidRDefault="00995522" w:rsidP="0099552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name of your Children’s Services case management system.</w:t>
      </w:r>
    </w:p>
    <w:p w14:paraId="2407DED9" w14:textId="77777777" w:rsidR="00995522" w:rsidRDefault="00995522" w:rsidP="0099552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name of your education case management system.</w:t>
      </w:r>
    </w:p>
    <w:p w14:paraId="5CFCF409" w14:textId="77777777" w:rsidR="00995522" w:rsidRDefault="00995522" w:rsidP="0099552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name of your Housing Management system.</w:t>
      </w:r>
    </w:p>
    <w:p w14:paraId="6F2AE8DD" w14:textId="77777777" w:rsidR="00995522" w:rsidRDefault="00995522" w:rsidP="0099552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name of your Finance or ERP system.</w:t>
      </w:r>
    </w:p>
    <w:p w14:paraId="605B2605" w14:textId="77777777" w:rsidR="00995522" w:rsidRDefault="00995522" w:rsidP="0099552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could you also provide the expiration date of your contract with the system supplier for the following system:</w:t>
      </w:r>
    </w:p>
    <w:p w14:paraId="23CE6F13" w14:textId="77777777" w:rsidR="00995522" w:rsidRDefault="00995522" w:rsidP="0099552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Adult social care case management system.</w:t>
      </w:r>
    </w:p>
    <w:p w14:paraId="4187FCE6" w14:textId="77777777" w:rsidR="00995522" w:rsidRDefault="00995522" w:rsidP="0099552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Children’s services case management system.</w:t>
      </w:r>
    </w:p>
    <w:p w14:paraId="18FDEAF5" w14:textId="77777777" w:rsidR="00995522" w:rsidRDefault="00995522" w:rsidP="0099552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 case management system.</w:t>
      </w:r>
    </w:p>
    <w:p w14:paraId="602B85F4" w14:textId="77777777" w:rsidR="00995522" w:rsidRDefault="00995522" w:rsidP="0099552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Housing management system.</w:t>
      </w:r>
    </w:p>
    <w:p w14:paraId="00BED064" w14:textId="77777777" w:rsidR="00995522" w:rsidRDefault="00995522" w:rsidP="00995522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Finance/ERP system.</w:t>
      </w:r>
    </w:p>
    <w:bookmarkEnd w:id="2"/>
    <w:p w14:paraId="334D2B46" w14:textId="77777777" w:rsidR="00995522" w:rsidRDefault="00995522" w:rsidP="00995522">
      <w:pPr>
        <w:rPr>
          <w:rFonts w:ascii="Arial" w:hAnsi="Arial" w:cs="Arial"/>
          <w:szCs w:val="20"/>
        </w:rPr>
      </w:pPr>
    </w:p>
    <w:p w14:paraId="3281F6F2" w14:textId="77777777" w:rsidR="00995522" w:rsidRDefault="00995522" w:rsidP="009955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Mosaic – 22/07/2025</w:t>
      </w:r>
    </w:p>
    <w:p w14:paraId="3EEB7114" w14:textId="77777777" w:rsidR="00995522" w:rsidRDefault="00995522" w:rsidP="009955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Mosaic – 22/07/2025</w:t>
      </w:r>
    </w:p>
    <w:p w14:paraId="695DCF36" w14:textId="77777777" w:rsidR="00995522" w:rsidRDefault="00995522" w:rsidP="009955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EIMS – 24/11/2025</w:t>
      </w:r>
    </w:p>
    <w:p w14:paraId="4EE342F4" w14:textId="53B5E227" w:rsidR="00995522" w:rsidRDefault="00995522" w:rsidP="009955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Housing Management - Housing and property management are not an ECC responsibility. It is the responsibility of Borough, City, District and Unitary authorities.</w:t>
      </w:r>
      <w:r w:rsidR="00B637CF">
        <w:rPr>
          <w:rFonts w:ascii="Arial" w:hAnsi="Arial" w:cs="Arial"/>
        </w:rPr>
        <w:t xml:space="preserve"> Please see attached list of councils in Essex.</w:t>
      </w:r>
    </w:p>
    <w:p w14:paraId="7F8C5989" w14:textId="77777777" w:rsidR="00995522" w:rsidRDefault="00995522" w:rsidP="0099552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Oracle Fusion Cloud Applications – 30/04/205 with an option to extend. </w:t>
      </w:r>
      <w:r>
        <w:rPr>
          <w:rFonts w:ascii="Arial" w:hAnsi="Arial" w:cs="Arial"/>
        </w:rPr>
        <w:br/>
      </w:r>
    </w:p>
    <w:p w14:paraId="4653E73D" w14:textId="77777777" w:rsidR="00995522" w:rsidRDefault="00995522" w:rsidP="00995522">
      <w:pPr>
        <w:rPr>
          <w:rFonts w:ascii="Arial" w:hAnsi="Arial" w:cs="Arial"/>
          <w:b/>
        </w:rPr>
      </w:pPr>
    </w:p>
    <w:p w14:paraId="1BDADC6A" w14:textId="77777777" w:rsidR="00995522" w:rsidRDefault="00995522" w:rsidP="009955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36468C66" w14:textId="77777777" w:rsidR="00995522" w:rsidRDefault="00995522" w:rsidP="00995522">
      <w:pPr>
        <w:rPr>
          <w:rFonts w:ascii="Arial" w:hAnsi="Arial" w:cs="Arial"/>
        </w:rPr>
      </w:pPr>
      <w:r>
        <w:rPr>
          <w:rFonts w:ascii="Arial" w:hAnsi="Arial" w:cs="Arial"/>
        </w:rPr>
        <w:t>Democracy and Transparency</w:t>
      </w:r>
    </w:p>
    <w:p w14:paraId="4B85003E" w14:textId="77777777" w:rsidR="00995522" w:rsidRDefault="00995522" w:rsidP="00995522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48672689" w14:textId="77777777" w:rsidR="00995522" w:rsidRDefault="00995522" w:rsidP="00995522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383E31B5" w14:textId="77777777" w:rsidR="00995522" w:rsidRDefault="00995522" w:rsidP="009955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9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4505C1B9" w14:textId="77777777" w:rsidR="00995522" w:rsidRDefault="00995522" w:rsidP="00995522">
      <w:pPr>
        <w:jc w:val="both"/>
        <w:rPr>
          <w:rFonts w:ascii="Arial" w:hAnsi="Arial" w:cs="Arial"/>
          <w:sz w:val="22"/>
          <w:szCs w:val="22"/>
        </w:rPr>
      </w:pPr>
    </w:p>
    <w:p w14:paraId="08E5AF4D" w14:textId="77777777" w:rsidR="00995522" w:rsidRDefault="00995522" w:rsidP="00995522">
      <w:pPr>
        <w:pStyle w:val="Heading1"/>
        <w:rPr>
          <w:rFonts w:cs="Arial"/>
        </w:rPr>
      </w:pPr>
    </w:p>
    <w:p w14:paraId="6E82CF52" w14:textId="77777777" w:rsidR="00995522" w:rsidRDefault="00995522" w:rsidP="00995522">
      <w:pPr>
        <w:rPr>
          <w:rFonts w:ascii="Arial" w:hAnsi="Arial" w:cs="Arial"/>
          <w:bCs/>
          <w:sz w:val="22"/>
          <w:szCs w:val="22"/>
        </w:rPr>
        <w:sectPr w:rsidR="00995522" w:rsidSect="00995522">
          <w:pgSz w:w="11906" w:h="16838"/>
          <w:pgMar w:top="357" w:right="1418" w:bottom="992" w:left="1361" w:header="284" w:footer="720" w:gutter="0"/>
          <w:cols w:space="720"/>
        </w:sectPr>
      </w:pPr>
    </w:p>
    <w:p w14:paraId="2B587F64" w14:textId="77777777" w:rsidR="00995522" w:rsidRDefault="00995522" w:rsidP="00995522">
      <w:pPr>
        <w:rPr>
          <w:rFonts w:ascii="Arial" w:hAnsi="Arial" w:cs="Arial"/>
        </w:rPr>
        <w:sectPr w:rsidR="00995522" w:rsidSect="00995522">
          <w:type w:val="continuous"/>
          <w:pgSz w:w="11906" w:h="16838"/>
          <w:pgMar w:top="1418" w:right="1418" w:bottom="2268" w:left="1418" w:header="284" w:footer="720" w:gutter="0"/>
          <w:cols w:space="720"/>
          <w:formProt w:val="0"/>
        </w:sectPr>
      </w:pPr>
    </w:p>
    <w:p w14:paraId="7D1BE9E1" w14:textId="77777777" w:rsidR="00995522" w:rsidRDefault="00995522" w:rsidP="00995522">
      <w:pPr>
        <w:rPr>
          <w:rFonts w:ascii="Arial" w:hAnsi="Arial" w:cs="Arial"/>
        </w:rPr>
      </w:pPr>
      <w:bookmarkStart w:id="3" w:name="cursor"/>
      <w:bookmarkStart w:id="4" w:name="usercontactbegin"/>
      <w:bookmarkEnd w:id="3"/>
      <w:bookmarkEnd w:id="4"/>
    </w:p>
    <w:p w14:paraId="32E852AD" w14:textId="77777777" w:rsidR="00995522" w:rsidRDefault="00995522" w:rsidP="00995522"/>
    <w:p w14:paraId="3DA29160" w14:textId="77777777" w:rsidR="00FC23C5" w:rsidRDefault="00FC23C5"/>
    <w:sectPr w:rsidR="00BC6459">
      <w:footerReference w:type="default" r:id="rId10"/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7755" w14:textId="77777777" w:rsidR="00FC23C5" w:rsidRDefault="00FC23C5">
      <w:r>
        <w:separator/>
      </w:r>
    </w:p>
  </w:endnote>
  <w:endnote w:type="continuationSeparator" w:id="0">
    <w:p w14:paraId="302A75D7" w14:textId="77777777" w:rsidR="00FC23C5" w:rsidRDefault="00FC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A0BD" w14:textId="77777777" w:rsidR="00FC23C5" w:rsidRDefault="00FC23C5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CA061" w14:textId="77777777" w:rsidR="00FC23C5" w:rsidRDefault="00FC23C5">
      <w:r>
        <w:separator/>
      </w:r>
    </w:p>
  </w:footnote>
  <w:footnote w:type="continuationSeparator" w:id="0">
    <w:p w14:paraId="4CA994BA" w14:textId="77777777" w:rsidR="00FC23C5" w:rsidRDefault="00FC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4DA4"/>
    <w:multiLevelType w:val="hybridMultilevel"/>
    <w:tmpl w:val="0388CC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14401"/>
    <w:multiLevelType w:val="hybridMultilevel"/>
    <w:tmpl w:val="38C2EE34"/>
    <w:lvl w:ilvl="0" w:tplc="2EE684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3232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3804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5A65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52D8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EA07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26FC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A82A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261F9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35107F"/>
    <w:multiLevelType w:val="hybridMultilevel"/>
    <w:tmpl w:val="6C1613A0"/>
    <w:lvl w:ilvl="0" w:tplc="F1C81EE6">
      <w:start w:val="1"/>
      <w:numFmt w:val="decimal"/>
      <w:lvlText w:val="%1."/>
      <w:lvlJc w:val="left"/>
      <w:pPr>
        <w:ind w:left="360" w:hanging="360"/>
      </w:pPr>
    </w:lvl>
    <w:lvl w:ilvl="1" w:tplc="B5564B7E" w:tentative="1">
      <w:start w:val="1"/>
      <w:numFmt w:val="lowerLetter"/>
      <w:lvlText w:val="%2."/>
      <w:lvlJc w:val="left"/>
      <w:pPr>
        <w:ind w:left="1080" w:hanging="360"/>
      </w:pPr>
    </w:lvl>
    <w:lvl w:ilvl="2" w:tplc="6E041C04" w:tentative="1">
      <w:start w:val="1"/>
      <w:numFmt w:val="lowerRoman"/>
      <w:lvlText w:val="%3."/>
      <w:lvlJc w:val="right"/>
      <w:pPr>
        <w:ind w:left="1800" w:hanging="180"/>
      </w:pPr>
    </w:lvl>
    <w:lvl w:ilvl="3" w:tplc="49C8E4B0" w:tentative="1">
      <w:start w:val="1"/>
      <w:numFmt w:val="decimal"/>
      <w:lvlText w:val="%4."/>
      <w:lvlJc w:val="left"/>
      <w:pPr>
        <w:ind w:left="2520" w:hanging="360"/>
      </w:pPr>
    </w:lvl>
    <w:lvl w:ilvl="4" w:tplc="E6640F96" w:tentative="1">
      <w:start w:val="1"/>
      <w:numFmt w:val="lowerLetter"/>
      <w:lvlText w:val="%5."/>
      <w:lvlJc w:val="left"/>
      <w:pPr>
        <w:ind w:left="3240" w:hanging="360"/>
      </w:pPr>
    </w:lvl>
    <w:lvl w:ilvl="5" w:tplc="436E4B38" w:tentative="1">
      <w:start w:val="1"/>
      <w:numFmt w:val="lowerRoman"/>
      <w:lvlText w:val="%6."/>
      <w:lvlJc w:val="right"/>
      <w:pPr>
        <w:ind w:left="3960" w:hanging="180"/>
      </w:pPr>
    </w:lvl>
    <w:lvl w:ilvl="6" w:tplc="21D69B9A" w:tentative="1">
      <w:start w:val="1"/>
      <w:numFmt w:val="decimal"/>
      <w:lvlText w:val="%7."/>
      <w:lvlJc w:val="left"/>
      <w:pPr>
        <w:ind w:left="4680" w:hanging="360"/>
      </w:pPr>
    </w:lvl>
    <w:lvl w:ilvl="7" w:tplc="12EAE988" w:tentative="1">
      <w:start w:val="1"/>
      <w:numFmt w:val="lowerLetter"/>
      <w:lvlText w:val="%8."/>
      <w:lvlJc w:val="left"/>
      <w:pPr>
        <w:ind w:left="5400" w:hanging="360"/>
      </w:pPr>
    </w:lvl>
    <w:lvl w:ilvl="8" w:tplc="8A2E78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074461">
    <w:abstractNumId w:val="2"/>
  </w:num>
  <w:num w:numId="2" w16cid:durableId="609817504">
    <w:abstractNumId w:val="1"/>
  </w:num>
  <w:num w:numId="3" w16cid:durableId="245655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20729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51821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654655"/>
    <w:rsid w:val="00654655"/>
    <w:rsid w:val="00995522"/>
    <w:rsid w:val="00A1301A"/>
    <w:rsid w:val="00AD26C3"/>
    <w:rsid w:val="00B637CF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CD833A5"/>
  <w15:docId w15:val="{B5CE381C-7EAD-4DB8-89FC-03CC1A1D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paragraph" w:styleId="ListParagraph">
    <w:name w:val="List Paragraph"/>
    <w:basedOn w:val="Normal"/>
    <w:uiPriority w:val="34"/>
    <w:qFormat/>
    <w:rsid w:val="00D930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95522"/>
    <w:rPr>
      <w:rFonts w:ascii="Arial" w:hAnsi="Arial"/>
      <w:b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ssex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Your Right to Know</cp:lastModifiedBy>
  <cp:revision>3</cp:revision>
  <dcterms:created xsi:type="dcterms:W3CDTF">2025-04-29T09:09:00Z</dcterms:created>
  <dcterms:modified xsi:type="dcterms:W3CDTF">2025-04-29T09:09:00Z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f9832c94-50aa-4ade-846b-923253ccc961</vt:lpwstr>
  </property>
  <property fmtid="{D5CDD505-2E9C-101B-9397-08002B2CF9AE}" pid="10" name="Respond_CaseId">
    <vt:lpwstr>910403c3-4427-45fc-8819-c1cf9b833266</vt:lpwstr>
  </property>
  <property fmtid="{D5CDD505-2E9C-101B-9397-08002B2CF9AE}" pid="11" name="Respond_Checksum">
    <vt:lpwstr>RaMpn0CzQ5Y+C6WInBokbDBs/gA=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b7e53c72-2d02-444e-8284-baa8db368c7a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ECC18343225 04 25-FOI Publishing Template-25042025.docx</vt:lpwstr>
  </property>
  <property fmtid="{D5CDD505-2E9C-101B-9397-08002B2CF9AE}" pid="17" name="Respond_InternalLoginId">
    <vt:lpwstr>41312161-f44c-4249-9b75-3a3b45f0d304</vt:lpwstr>
  </property>
  <property fmtid="{D5CDD505-2E9C-101B-9397-08002B2CF9AE}" pid="18" name="Respond_Locale">
    <vt:lpwstr>en-GB</vt:lpwstr>
  </property>
  <property fmtid="{D5CDD505-2E9C-101B-9397-08002B2CF9AE}" pid="19" name="Respond_UserId">
    <vt:lpwstr>9665e198-d589-4487-97bd-b6559869b98d</vt:lpwstr>
  </property>
  <property fmtid="{D5CDD505-2E9C-101B-9397-08002B2CF9AE}" pid="20" name="Respond_Version">
    <vt:lpwstr>3</vt:lpwstr>
  </property>
</Properties>
</file>