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69E9F" w14:textId="77777777" w:rsidR="00CF02EC" w:rsidRPr="00CF02EC" w:rsidRDefault="00CF02EC" w:rsidP="00CF02EC">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2DBFED04" w14:textId="7D943ABC" w:rsidR="00CF02EC" w:rsidRPr="00CF02EC" w:rsidRDefault="002D71FF" w:rsidP="00CF02EC">
      <w:pPr>
        <w:rPr>
          <w:rFonts w:ascii="Arial" w:hAnsi="Arial" w:cs="Arial"/>
          <w:szCs w:val="36"/>
        </w:rPr>
      </w:pPr>
      <w:r>
        <w:rPr>
          <w:rFonts w:ascii="Arial" w:hAnsi="Arial" w:cs="Arial"/>
          <w:szCs w:val="36"/>
        </w:rPr>
        <w:br/>
      </w:r>
      <w:r w:rsidR="00CF02EC" w:rsidRPr="00CF02EC">
        <w:rPr>
          <w:rFonts w:ascii="Arial" w:hAnsi="Arial" w:cs="Arial"/>
          <w:szCs w:val="36"/>
        </w:rPr>
        <w:t xml:space="preserve">Reference: </w:t>
      </w:r>
      <w:r w:rsidR="00CF02EC" w:rsidRPr="00CF02EC">
        <w:rPr>
          <w:rFonts w:ascii="Arial" w:hAnsi="Arial" w:cs="Arial"/>
          <w:szCs w:val="36"/>
        </w:rPr>
        <w:tab/>
      </w:r>
      <w:r w:rsidR="002A1501" w:rsidRPr="002A1501">
        <w:rPr>
          <w:rFonts w:ascii="Arial" w:hAnsi="Arial" w:cs="Arial"/>
          <w:szCs w:val="36"/>
        </w:rPr>
        <w:t>ECC18225631 03 25</w:t>
      </w:r>
      <w:r w:rsidR="00CF02EC" w:rsidRPr="00CF02EC">
        <w:rPr>
          <w:rFonts w:ascii="Arial" w:hAnsi="Arial" w:cs="Arial"/>
          <w:szCs w:val="36"/>
        </w:rPr>
        <w:br/>
        <w:t>Response:</w:t>
      </w:r>
      <w:r w:rsidR="00CF02EC" w:rsidRPr="00CF02EC">
        <w:rPr>
          <w:rFonts w:ascii="Arial" w:hAnsi="Arial" w:cs="Arial"/>
          <w:szCs w:val="36"/>
        </w:rPr>
        <w:tab/>
      </w:r>
      <w:r w:rsidR="002A1501">
        <w:rPr>
          <w:rFonts w:ascii="Arial" w:hAnsi="Arial" w:cs="Arial"/>
          <w:szCs w:val="36"/>
        </w:rPr>
        <w:t>11 April 2025</w:t>
      </w:r>
    </w:p>
    <w:p w14:paraId="36F46F39" w14:textId="77777777" w:rsidR="00EA0B6B" w:rsidRDefault="00EA0B6B" w:rsidP="00A24FF6">
      <w:pPr>
        <w:rPr>
          <w:rFonts w:ascii="Arial" w:hAnsi="Arial" w:cs="Arial"/>
          <w:i/>
        </w:rPr>
      </w:pPr>
    </w:p>
    <w:p w14:paraId="5A5B9D18" w14:textId="4FB57540" w:rsidR="00A24FF6" w:rsidRPr="0069363B" w:rsidRDefault="00EA0B6B" w:rsidP="00A24FF6">
      <w:pPr>
        <w:rPr>
          <w:rFonts w:ascii="Arial" w:hAnsi="Arial" w:cs="Arial"/>
        </w:rPr>
      </w:pPr>
      <w:r w:rsidRPr="0069363B">
        <w:rPr>
          <w:rFonts w:ascii="Arial" w:hAnsi="Arial" w:cs="Arial"/>
        </w:rPr>
        <w:t xml:space="preserve">I can confirm that Essex County Council </w:t>
      </w:r>
      <w:r w:rsidR="002A1501">
        <w:rPr>
          <w:rFonts w:ascii="Arial" w:hAnsi="Arial" w:cs="Arial"/>
        </w:rPr>
        <w:t>does hold this information, and where we are able to release this, our response is listed below.</w:t>
      </w:r>
    </w:p>
    <w:p w14:paraId="07A69530" w14:textId="77777777" w:rsidR="00EA0B6B" w:rsidRDefault="00EA0B6B" w:rsidP="009479A4">
      <w:pPr>
        <w:rPr>
          <w:rFonts w:ascii="Arial" w:hAnsi="Arial" w:cs="Arial"/>
        </w:rPr>
      </w:pPr>
    </w:p>
    <w:p w14:paraId="091BED66" w14:textId="2663A953" w:rsidR="002A1501" w:rsidRPr="002A1501" w:rsidRDefault="002A1501" w:rsidP="002A1501">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sidRPr="002A1501">
        <w:rPr>
          <w:rFonts w:ascii="Arial" w:hAnsi="Arial" w:cs="Arial"/>
        </w:rPr>
        <w:t xml:space="preserve">Re Boxted Bridge </w:t>
      </w:r>
      <w:proofErr w:type="gramStart"/>
      <w:r w:rsidRPr="002A1501">
        <w:rPr>
          <w:rFonts w:ascii="Arial" w:hAnsi="Arial" w:cs="Arial"/>
        </w:rPr>
        <w:t>closure</w:t>
      </w:r>
      <w:proofErr w:type="gramEnd"/>
      <w:r w:rsidRPr="002A1501">
        <w:rPr>
          <w:rFonts w:ascii="Arial" w:hAnsi="Arial" w:cs="Arial"/>
        </w:rPr>
        <w:t xml:space="preserve"> Extension of TTRO submission</w:t>
      </w:r>
    </w:p>
    <w:p w14:paraId="0F6F18D5" w14:textId="5488ADCC" w:rsidR="002A1501" w:rsidRPr="002A1501" w:rsidRDefault="002A1501" w:rsidP="002A1501">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1 -</w:t>
      </w:r>
      <w:r w:rsidRPr="001505F8">
        <w:rPr>
          <w:rFonts w:ascii="Arial" w:hAnsi="Arial" w:cs="Arial"/>
        </w:rPr>
        <w:t xml:space="preserve"> </w:t>
      </w:r>
      <w:r w:rsidRPr="002A1501">
        <w:rPr>
          <w:rFonts w:ascii="Arial" w:hAnsi="Arial" w:cs="Arial"/>
        </w:rPr>
        <w:t xml:space="preserve">Please send Essex Highways complete submission letter to the </w:t>
      </w:r>
      <w:proofErr w:type="spellStart"/>
      <w:r w:rsidRPr="002A1501">
        <w:rPr>
          <w:rFonts w:ascii="Arial" w:hAnsi="Arial" w:cs="Arial"/>
        </w:rPr>
        <w:t>the</w:t>
      </w:r>
      <w:proofErr w:type="spellEnd"/>
      <w:r w:rsidRPr="002A1501">
        <w:rPr>
          <w:rFonts w:ascii="Arial" w:hAnsi="Arial" w:cs="Arial"/>
        </w:rPr>
        <w:t xml:space="preserve"> Secretary of State asking to extend the TTRO on Boxted bridge.</w:t>
      </w:r>
    </w:p>
    <w:p w14:paraId="0D8699C3" w14:textId="322F1D6D" w:rsidR="009479A4" w:rsidRDefault="002A1501" w:rsidP="002A1501">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Question 2 -</w:t>
      </w:r>
      <w:r w:rsidRPr="001505F8">
        <w:rPr>
          <w:rFonts w:ascii="Arial" w:hAnsi="Arial" w:cs="Arial"/>
        </w:rPr>
        <w:t xml:space="preserve"> </w:t>
      </w:r>
      <w:r w:rsidRPr="002A1501">
        <w:rPr>
          <w:rFonts w:ascii="Arial" w:hAnsi="Arial" w:cs="Arial"/>
        </w:rPr>
        <w:t xml:space="preserve">Please send the Secretary of State's reply in full to Essex </w:t>
      </w:r>
      <w:proofErr w:type="spellStart"/>
      <w:r w:rsidRPr="002A1501">
        <w:rPr>
          <w:rFonts w:ascii="Arial" w:hAnsi="Arial" w:cs="Arial"/>
        </w:rPr>
        <w:t>HIghways</w:t>
      </w:r>
      <w:proofErr w:type="spellEnd"/>
      <w:r w:rsidRPr="002A1501">
        <w:rPr>
          <w:rFonts w:ascii="Arial" w:hAnsi="Arial" w:cs="Arial"/>
        </w:rPr>
        <w:t xml:space="preserve"> in which an extract states "The Secretary of State is not refusing to make the </w:t>
      </w:r>
      <w:proofErr w:type="gramStart"/>
      <w:r w:rsidRPr="002A1501">
        <w:rPr>
          <w:rFonts w:ascii="Arial" w:hAnsi="Arial" w:cs="Arial"/>
        </w:rPr>
        <w:t>Order,</w:t>
      </w:r>
      <w:proofErr w:type="gramEnd"/>
      <w:r w:rsidRPr="002A1501">
        <w:rPr>
          <w:rFonts w:ascii="Arial" w:hAnsi="Arial" w:cs="Arial"/>
        </w:rPr>
        <w:t xml:space="preserve"> it is just that he does not have the power to do so. The Council can look to making a new Order to cover the time that is needed’</w:t>
      </w:r>
    </w:p>
    <w:p w14:paraId="7FC582BC" w14:textId="77777777" w:rsidR="009479A4" w:rsidRDefault="009479A4" w:rsidP="009479A4">
      <w:pPr>
        <w:rPr>
          <w:rFonts w:ascii="Arial" w:hAnsi="Arial" w:cs="Arial"/>
          <w:szCs w:val="20"/>
        </w:rPr>
      </w:pPr>
    </w:p>
    <w:p w14:paraId="3808BE78" w14:textId="0AD03A90" w:rsidR="009479A4" w:rsidRDefault="002A1501" w:rsidP="009479A4">
      <w:pPr>
        <w:rPr>
          <w:rFonts w:ascii="Arial" w:hAnsi="Arial" w:cs="Arial"/>
        </w:rPr>
      </w:pPr>
      <w:r>
        <w:rPr>
          <w:rFonts w:ascii="Arial" w:hAnsi="Arial" w:cs="Arial"/>
        </w:rPr>
        <w:t>Please see the attached documents.</w:t>
      </w:r>
    </w:p>
    <w:p w14:paraId="0E35CC81" w14:textId="77777777" w:rsidR="002A1501" w:rsidRDefault="002A1501" w:rsidP="009479A4">
      <w:pPr>
        <w:rPr>
          <w:rFonts w:ascii="Arial" w:hAnsi="Arial" w:cs="Arial"/>
        </w:rPr>
      </w:pPr>
    </w:p>
    <w:p w14:paraId="4CC551B7" w14:textId="77777777" w:rsidR="002A1501" w:rsidRDefault="002A1501" w:rsidP="00090DC1">
      <w:pPr>
        <w:rPr>
          <w:rFonts w:ascii="Arial" w:hAnsi="Arial" w:cs="Arial"/>
        </w:rPr>
      </w:pPr>
      <w:r w:rsidRPr="00090DC1">
        <w:rPr>
          <w:rFonts w:ascii="Arial" w:hAnsi="Arial" w:cs="Arial"/>
        </w:rPr>
        <w:t xml:space="preserve">You will notice that some information has been withheld (redacted) this is due to an exception in the Environmental Information Regulations. </w:t>
      </w:r>
    </w:p>
    <w:p w14:paraId="48DCA622" w14:textId="77777777" w:rsidR="002A1501" w:rsidRPr="00090DC1" w:rsidRDefault="002A1501" w:rsidP="00090DC1">
      <w:pPr>
        <w:rPr>
          <w:rFonts w:ascii="Arial" w:hAnsi="Arial" w:cs="Arial"/>
        </w:rPr>
      </w:pPr>
    </w:p>
    <w:p w14:paraId="53DE3939" w14:textId="77777777" w:rsidR="002A1501" w:rsidRDefault="002A1501" w:rsidP="00090DC1">
      <w:pPr>
        <w:rPr>
          <w:rFonts w:ascii="Arial" w:hAnsi="Arial" w:cs="Arial"/>
        </w:rPr>
      </w:pPr>
      <w:r w:rsidRPr="00090DC1">
        <w:rPr>
          <w:rFonts w:ascii="Arial" w:hAnsi="Arial" w:cs="Arial"/>
        </w:rPr>
        <w:t xml:space="preserve">The exception applicable to the information is: </w:t>
      </w:r>
    </w:p>
    <w:p w14:paraId="0F461581" w14:textId="77777777" w:rsidR="002A1501" w:rsidRPr="00090DC1" w:rsidRDefault="002A1501" w:rsidP="00090DC1">
      <w:pPr>
        <w:rPr>
          <w:rFonts w:ascii="Arial" w:hAnsi="Arial" w:cs="Arial"/>
        </w:rPr>
      </w:pPr>
    </w:p>
    <w:p w14:paraId="0EB3A885" w14:textId="77777777" w:rsidR="002A1501" w:rsidRDefault="002A1501" w:rsidP="00090DC1">
      <w:pPr>
        <w:rPr>
          <w:rFonts w:ascii="Arial" w:hAnsi="Arial" w:cs="Arial"/>
        </w:rPr>
      </w:pPr>
      <w:r w:rsidRPr="00090DC1">
        <w:rPr>
          <w:rFonts w:ascii="Arial" w:hAnsi="Arial" w:cs="Arial"/>
          <w:b/>
          <w:bCs/>
        </w:rPr>
        <w:t>EIR Regulation 12(3) &amp; Regulation 13</w:t>
      </w:r>
      <w:r w:rsidRPr="00090DC1">
        <w:rPr>
          <w:rFonts w:ascii="Arial" w:hAnsi="Arial" w:cs="Arial"/>
        </w:rPr>
        <w:t xml:space="preserve"> - Personal data of third parties is exempt if disclosure would breach the principles of the Data Protection Act 2018.  We believe that providing you with the information would breach the following Data Protection principles: </w:t>
      </w:r>
    </w:p>
    <w:p w14:paraId="1D54A1B4" w14:textId="77777777" w:rsidR="002A1501" w:rsidRPr="00090DC1" w:rsidRDefault="002A1501" w:rsidP="00090DC1">
      <w:pPr>
        <w:rPr>
          <w:rFonts w:ascii="Arial" w:hAnsi="Arial" w:cs="Arial"/>
        </w:rPr>
      </w:pPr>
    </w:p>
    <w:p w14:paraId="52CC3062" w14:textId="77777777" w:rsidR="002A1501" w:rsidRPr="00090DC1" w:rsidRDefault="002A1501" w:rsidP="002A1501">
      <w:pPr>
        <w:numPr>
          <w:ilvl w:val="0"/>
          <w:numId w:val="1"/>
        </w:numPr>
        <w:spacing w:after="160" w:line="259" w:lineRule="auto"/>
        <w:rPr>
          <w:rFonts w:ascii="Arial" w:hAnsi="Arial" w:cs="Arial"/>
        </w:rPr>
      </w:pPr>
      <w:r w:rsidRPr="00090DC1">
        <w:rPr>
          <w:rFonts w:ascii="Arial" w:hAnsi="Arial" w:cs="Arial"/>
        </w:rPr>
        <w:t>Data shall be fairly, lawfully and transparently processed</w:t>
      </w:r>
    </w:p>
    <w:p w14:paraId="7E691011" w14:textId="77777777" w:rsidR="002A1501" w:rsidRPr="00090DC1" w:rsidRDefault="002A1501" w:rsidP="002A1501">
      <w:pPr>
        <w:numPr>
          <w:ilvl w:val="0"/>
          <w:numId w:val="1"/>
        </w:numPr>
        <w:spacing w:after="160" w:line="259" w:lineRule="auto"/>
        <w:rPr>
          <w:rFonts w:ascii="Arial" w:hAnsi="Arial" w:cs="Arial"/>
        </w:rPr>
      </w:pPr>
      <w:r w:rsidRPr="00090DC1">
        <w:rPr>
          <w:rFonts w:ascii="Arial" w:hAnsi="Arial" w:cs="Arial"/>
        </w:rPr>
        <w:t>Data shall be collected for specified, explicit and legitimate purposes and not further processed in a manner that is incompatible with those purposes</w:t>
      </w:r>
    </w:p>
    <w:p w14:paraId="1F9A4EAB" w14:textId="77777777" w:rsidR="002A1501" w:rsidRDefault="002A1501" w:rsidP="00090DC1">
      <w:pPr>
        <w:rPr>
          <w:rFonts w:ascii="Arial" w:hAnsi="Arial" w:cs="Arial"/>
        </w:rPr>
      </w:pPr>
      <w:r w:rsidRPr="00090DC1">
        <w:rPr>
          <w:rFonts w:ascii="Arial" w:hAnsi="Arial" w:cs="Arial"/>
        </w:rPr>
        <w:t>We are applying this exemption because</w:t>
      </w:r>
    </w:p>
    <w:p w14:paraId="7DC8BE93" w14:textId="77777777" w:rsidR="002A1501" w:rsidRPr="00090DC1" w:rsidRDefault="002A1501" w:rsidP="00090DC1">
      <w:pPr>
        <w:rPr>
          <w:rFonts w:ascii="Arial" w:hAnsi="Arial" w:cs="Arial"/>
        </w:rPr>
      </w:pPr>
    </w:p>
    <w:p w14:paraId="1944000C" w14:textId="77777777" w:rsidR="002A1501" w:rsidRPr="00090DC1" w:rsidRDefault="002A1501" w:rsidP="002A1501">
      <w:pPr>
        <w:numPr>
          <w:ilvl w:val="0"/>
          <w:numId w:val="2"/>
        </w:numPr>
        <w:spacing w:after="160" w:line="259" w:lineRule="auto"/>
        <w:rPr>
          <w:rFonts w:ascii="Arial" w:hAnsi="Arial" w:cs="Arial"/>
        </w:rPr>
      </w:pPr>
      <w:r w:rsidRPr="00090DC1">
        <w:rPr>
          <w:rFonts w:ascii="Arial" w:hAnsi="Arial" w:cs="Arial"/>
        </w:rPr>
        <w:t>we do not have the consent of the person who is the subject of the information to disclose it to you,</w:t>
      </w:r>
    </w:p>
    <w:p w14:paraId="60C27C89" w14:textId="77777777" w:rsidR="002A1501" w:rsidRPr="00090DC1" w:rsidRDefault="002A1501" w:rsidP="002A1501">
      <w:pPr>
        <w:numPr>
          <w:ilvl w:val="0"/>
          <w:numId w:val="2"/>
        </w:numPr>
        <w:spacing w:after="160" w:line="259" w:lineRule="auto"/>
        <w:rPr>
          <w:rFonts w:ascii="Arial" w:hAnsi="Arial" w:cs="Arial"/>
        </w:rPr>
      </w:pPr>
      <w:r w:rsidRPr="00090DC1">
        <w:rPr>
          <w:rFonts w:ascii="Arial" w:hAnsi="Arial" w:cs="Arial"/>
        </w:rPr>
        <w:t>disclosure does not meet any of the Article 6 or 9 conditions that would make it “necessary”, and</w:t>
      </w:r>
    </w:p>
    <w:p w14:paraId="20308C1B" w14:textId="77777777" w:rsidR="002A1501" w:rsidRPr="00090DC1" w:rsidRDefault="002A1501" w:rsidP="002A1501">
      <w:pPr>
        <w:numPr>
          <w:ilvl w:val="0"/>
          <w:numId w:val="2"/>
        </w:numPr>
        <w:spacing w:after="160" w:line="259" w:lineRule="auto"/>
        <w:rPr>
          <w:rFonts w:ascii="Arial" w:hAnsi="Arial" w:cs="Arial"/>
        </w:rPr>
      </w:pPr>
      <w:r w:rsidRPr="00090DC1">
        <w:rPr>
          <w:rFonts w:ascii="Arial" w:hAnsi="Arial" w:cs="Arial"/>
        </w:rPr>
        <w:t>disclosure of the information to you would not be connected to the purpose for which we have collected and are holding the information.</w:t>
      </w:r>
    </w:p>
    <w:p w14:paraId="017BB6B6" w14:textId="77777777" w:rsidR="002A1501" w:rsidRPr="00090DC1" w:rsidRDefault="002A1501" w:rsidP="00090DC1">
      <w:pPr>
        <w:rPr>
          <w:rFonts w:ascii="Arial" w:hAnsi="Arial" w:cs="Arial"/>
        </w:rPr>
      </w:pPr>
      <w:r w:rsidRPr="00090DC1">
        <w:rPr>
          <w:rFonts w:ascii="Arial" w:hAnsi="Arial" w:cs="Arial"/>
        </w:rPr>
        <w:t xml:space="preserve">We further believe that the release of the requested information would cause unwarranted interference to the rights and freedoms and legitimate interests of the </w:t>
      </w:r>
      <w:r w:rsidRPr="00090DC1">
        <w:rPr>
          <w:rFonts w:ascii="Arial" w:hAnsi="Arial" w:cs="Arial"/>
        </w:rPr>
        <w:lastRenderedPageBreak/>
        <w:t>data subject(s). Such a disclosure would in our view constitute a breach of Article 8 in the Human Rights Act (the right to privacy and family life).</w:t>
      </w:r>
    </w:p>
    <w:p w14:paraId="2F12715C" w14:textId="77777777" w:rsidR="009479A4" w:rsidRDefault="009479A4" w:rsidP="009479A4">
      <w:pPr>
        <w:rPr>
          <w:rFonts w:ascii="Arial" w:hAnsi="Arial" w:cs="Arial"/>
          <w:b/>
        </w:rPr>
      </w:pPr>
    </w:p>
    <w:p w14:paraId="71939C2D" w14:textId="77777777" w:rsidR="002D242C" w:rsidRPr="002D242C" w:rsidRDefault="002D242C" w:rsidP="002D242C">
      <w:pPr>
        <w:rPr>
          <w:rFonts w:ascii="Arial" w:hAnsi="Arial" w:cs="Arial"/>
          <w:b/>
        </w:rPr>
      </w:pPr>
      <w:bookmarkStart w:id="0" w:name="usercontactbegin"/>
      <w:bookmarkEnd w:id="0"/>
      <w:r w:rsidRPr="002D242C">
        <w:rPr>
          <w:rFonts w:ascii="Arial" w:hAnsi="Arial" w:cs="Arial"/>
          <w:b/>
        </w:rPr>
        <w:t>Your Right to Know</w:t>
      </w:r>
    </w:p>
    <w:p w14:paraId="46DB6EAC" w14:textId="77777777" w:rsidR="002D242C" w:rsidRPr="002D242C" w:rsidRDefault="002D242C" w:rsidP="002D242C">
      <w:pPr>
        <w:rPr>
          <w:rFonts w:ascii="Arial" w:hAnsi="Arial" w:cs="Arial"/>
        </w:rPr>
      </w:pPr>
      <w:r w:rsidRPr="002D242C">
        <w:rPr>
          <w:rFonts w:ascii="Arial" w:hAnsi="Arial" w:cs="Arial"/>
        </w:rPr>
        <w:t>Democracy and Transparency</w:t>
      </w:r>
    </w:p>
    <w:p w14:paraId="6B318DEE" w14:textId="77777777" w:rsidR="002D242C" w:rsidRPr="002D242C" w:rsidRDefault="002D242C" w:rsidP="002D242C">
      <w:pPr>
        <w:rPr>
          <w:rFonts w:ascii="Arial" w:hAnsi="Arial" w:cs="Arial"/>
        </w:rPr>
      </w:pPr>
      <w:r w:rsidRPr="002D242C">
        <w:rPr>
          <w:rFonts w:ascii="Arial" w:hAnsi="Arial" w:cs="Arial"/>
        </w:rPr>
        <w:t>Essex County Council</w:t>
      </w:r>
    </w:p>
    <w:p w14:paraId="671ECE4E" w14:textId="77777777" w:rsidR="002D242C" w:rsidRPr="002D242C" w:rsidRDefault="002D242C" w:rsidP="002D242C">
      <w:pPr>
        <w:rPr>
          <w:rFonts w:ascii="Arial" w:hAnsi="Arial" w:cs="Arial"/>
        </w:rPr>
      </w:pPr>
      <w:r w:rsidRPr="002D242C">
        <w:rPr>
          <w:rFonts w:ascii="Arial" w:hAnsi="Arial" w:cs="Arial"/>
        </w:rPr>
        <w:t>Telephone: 033301 38989</w:t>
      </w:r>
    </w:p>
    <w:p w14:paraId="23DD8770" w14:textId="77777777" w:rsidR="002D242C" w:rsidRPr="002D242C" w:rsidRDefault="002D242C" w:rsidP="002D242C">
      <w:pPr>
        <w:rPr>
          <w:rFonts w:ascii="Arial" w:hAnsi="Arial" w:cs="Arial"/>
        </w:rPr>
      </w:pPr>
      <w:r w:rsidRPr="002D242C">
        <w:rPr>
          <w:rFonts w:ascii="Arial" w:hAnsi="Arial" w:cs="Arial"/>
        </w:rPr>
        <w:t xml:space="preserve">Email: </w:t>
      </w:r>
      <w:hyperlink r:id="rId7" w:history="1">
        <w:r w:rsidRPr="002D242C">
          <w:rPr>
            <w:rFonts w:ascii="Arial" w:hAnsi="Arial" w:cs="Arial"/>
            <w:color w:val="0000FF"/>
            <w:u w:val="single"/>
          </w:rPr>
          <w:t>YourRight.ToKnow@essex.gov.uk</w:t>
        </w:r>
      </w:hyperlink>
      <w:r w:rsidRPr="002D242C">
        <w:rPr>
          <w:rFonts w:ascii="Arial" w:hAnsi="Arial" w:cs="Arial"/>
        </w:rPr>
        <w:t xml:space="preserve"> | </w:t>
      </w:r>
      <w:hyperlink r:id="rId8" w:history="1">
        <w:r w:rsidRPr="002D242C">
          <w:rPr>
            <w:rFonts w:ascii="Arial" w:hAnsi="Arial" w:cs="Arial"/>
            <w:color w:val="0000FF"/>
            <w:u w:val="single"/>
          </w:rPr>
          <w:t>www.essex.gov.uk</w:t>
        </w:r>
      </w:hyperlink>
    </w:p>
    <w:p w14:paraId="04A1AC42" w14:textId="77777777" w:rsidR="0090650D" w:rsidRDefault="0090650D" w:rsidP="004544C0"/>
    <w:sectPr w:rsidR="0090650D" w:rsidSect="006134CB">
      <w:footerReference w:type="default" r:id="rId9"/>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CE7CF" w14:textId="77777777" w:rsidR="002A1501" w:rsidRDefault="002A1501">
      <w:r>
        <w:separator/>
      </w:r>
    </w:p>
  </w:endnote>
  <w:endnote w:type="continuationSeparator" w:id="0">
    <w:p w14:paraId="50E68BC3" w14:textId="77777777" w:rsidR="002A1501" w:rsidRDefault="002A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9B31B" w14:textId="77777777" w:rsidR="00A24FF6" w:rsidRDefault="00373C72" w:rsidP="00A24FF6">
    <w:pPr>
      <w:pStyle w:val="Footer"/>
      <w:jc w:val="right"/>
    </w:pPr>
    <w:r>
      <w:rPr>
        <w:noProof/>
      </w:rPr>
      <w:drawing>
        <wp:inline distT="0" distB="0" distL="0" distR="0" wp14:anchorId="0EFC7994" wp14:editId="06D0CED4">
          <wp:extent cx="1752600" cy="866775"/>
          <wp:effectExtent l="0" t="0" r="0" b="9525"/>
          <wp:docPr id="3" name="Picture 3"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E6EBB" w14:textId="77777777" w:rsidR="002A1501" w:rsidRDefault="002A1501">
      <w:r>
        <w:separator/>
      </w:r>
    </w:p>
  </w:footnote>
  <w:footnote w:type="continuationSeparator" w:id="0">
    <w:p w14:paraId="20D5FDA4" w14:textId="77777777" w:rsidR="002A1501" w:rsidRDefault="002A1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21A53"/>
    <w:multiLevelType w:val="multilevel"/>
    <w:tmpl w:val="1152E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9B1D61"/>
    <w:multiLevelType w:val="hybridMultilevel"/>
    <w:tmpl w:val="8B7213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637876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0172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Version" w:val="2.00.00"/>
  </w:docVars>
  <w:rsids>
    <w:rsidRoot w:val="002A1501"/>
    <w:rsid w:val="00027AC4"/>
    <w:rsid w:val="000672F5"/>
    <w:rsid w:val="001505F8"/>
    <w:rsid w:val="001F262F"/>
    <w:rsid w:val="0024746D"/>
    <w:rsid w:val="002A1501"/>
    <w:rsid w:val="002D242C"/>
    <w:rsid w:val="002D71FF"/>
    <w:rsid w:val="00307463"/>
    <w:rsid w:val="00317DBF"/>
    <w:rsid w:val="00373C72"/>
    <w:rsid w:val="00380C55"/>
    <w:rsid w:val="003A6A5A"/>
    <w:rsid w:val="00436C1A"/>
    <w:rsid w:val="004516E0"/>
    <w:rsid w:val="004544C0"/>
    <w:rsid w:val="00462329"/>
    <w:rsid w:val="00465C92"/>
    <w:rsid w:val="004B2E21"/>
    <w:rsid w:val="004F485E"/>
    <w:rsid w:val="006134CB"/>
    <w:rsid w:val="00691A0A"/>
    <w:rsid w:val="0069363B"/>
    <w:rsid w:val="006A78E9"/>
    <w:rsid w:val="00703C8F"/>
    <w:rsid w:val="00743E3C"/>
    <w:rsid w:val="00786CC5"/>
    <w:rsid w:val="00804986"/>
    <w:rsid w:val="008118FD"/>
    <w:rsid w:val="00817014"/>
    <w:rsid w:val="00834E75"/>
    <w:rsid w:val="00851451"/>
    <w:rsid w:val="008753F7"/>
    <w:rsid w:val="008F0BD8"/>
    <w:rsid w:val="008F7EA3"/>
    <w:rsid w:val="0090650D"/>
    <w:rsid w:val="009479A4"/>
    <w:rsid w:val="009D253E"/>
    <w:rsid w:val="009E018B"/>
    <w:rsid w:val="009F620E"/>
    <w:rsid w:val="00A24FF6"/>
    <w:rsid w:val="00A40E79"/>
    <w:rsid w:val="00A81F59"/>
    <w:rsid w:val="00B10C15"/>
    <w:rsid w:val="00B21FF0"/>
    <w:rsid w:val="00B81274"/>
    <w:rsid w:val="00C33A8D"/>
    <w:rsid w:val="00CF02EC"/>
    <w:rsid w:val="00D72FB1"/>
    <w:rsid w:val="00E13F81"/>
    <w:rsid w:val="00E57985"/>
    <w:rsid w:val="00E7313B"/>
    <w:rsid w:val="00EA0B6B"/>
    <w:rsid w:val="00ED0183"/>
    <w:rsid w:val="00EF7735"/>
    <w:rsid w:val="00F20D21"/>
    <w:rsid w:val="00F65136"/>
    <w:rsid w:val="00F65554"/>
    <w:rsid w:val="00F71C26"/>
    <w:rsid w:val="00FB19CD"/>
    <w:rsid w:val="00FE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F9661"/>
  <w15:docId w15:val="{D7108D0D-BC6A-4E78-9B72-258B889E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table" w:styleId="GridTable5Dark-Accent4">
    <w:name w:val="Grid Table 5 Dark Accent 4"/>
    <w:basedOn w:val="TableNormal"/>
    <w:uiPriority w:val="50"/>
    <w:rsid w:val="004B2E21"/>
    <w:pPr>
      <w:spacing w:before="120" w:after="120" w:line="276" w:lineRule="auto"/>
      <w:ind w:left="170"/>
    </w:pPr>
    <w:rPr>
      <w:rFonts w:ascii="Arial" w:hAnsi="Arial"/>
      <w:sz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character" w:styleId="PlaceholderText">
    <w:name w:val="Placeholder Text"/>
    <w:basedOn w:val="DefaultParagraphFont"/>
    <w:uiPriority w:val="99"/>
    <w:semiHidden/>
    <w:rsid w:val="00FE4B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943321">
      <w:bodyDiv w:val="1"/>
      <w:marLeft w:val="0"/>
      <w:marRight w:val="0"/>
      <w:marTop w:val="0"/>
      <w:marBottom w:val="0"/>
      <w:divBdr>
        <w:top w:val="none" w:sz="0" w:space="0" w:color="auto"/>
        <w:left w:val="none" w:sz="0" w:space="0" w:color="auto"/>
        <w:bottom w:val="none" w:sz="0" w:space="0" w:color="auto"/>
        <w:right w:val="none" w:sz="0" w:space="0" w:color="auto"/>
      </w:divBdr>
    </w:div>
    <w:div w:id="1005937537">
      <w:bodyDiv w:val="1"/>
      <w:marLeft w:val="0"/>
      <w:marRight w:val="0"/>
      <w:marTop w:val="0"/>
      <w:marBottom w:val="0"/>
      <w:divBdr>
        <w:top w:val="none" w:sz="0" w:space="0" w:color="auto"/>
        <w:left w:val="none" w:sz="0" w:space="0" w:color="auto"/>
        <w:bottom w:val="none" w:sz="0" w:space="0" w:color="auto"/>
        <w:right w:val="none" w:sz="0" w:space="0" w:color="auto"/>
      </w:divBdr>
    </w:div>
    <w:div w:id="18075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 TargetMode="External"/><Relationship Id="rId3" Type="http://schemas.openxmlformats.org/officeDocument/2006/relationships/settings" Target="settings.xml"/><Relationship Id="rId7" Type="http://schemas.openxmlformats.org/officeDocument/2006/relationships/hyperlink" Target="mailto:YourRight.ToKnow@e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therton-gower\AppData\Roaming\Microsoft\Templates\FOI-EIR%20Does%20Hold%20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FOI-EIR Does Hold All.dotx</Template>
  <TotalTime>5</TotalTime>
  <Pages>2</Pages>
  <Words>377</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2389</CharactersWithSpaces>
  <SharedDoc>false</SharedDoc>
  <HLinks>
    <vt:vector size="12" baseType="variant">
      <vt:variant>
        <vt:i4>917570</vt:i4>
      </vt:variant>
      <vt:variant>
        <vt:i4>6</vt:i4>
      </vt:variant>
      <vt:variant>
        <vt:i4>0</vt:i4>
      </vt:variant>
      <vt:variant>
        <vt:i4>5</vt:i4>
      </vt:variant>
      <vt:variant>
        <vt:lpwstr>http://www.essex.gov.uk/</vt:lpwstr>
      </vt:variant>
      <vt:variant>
        <vt:lpwstr/>
      </vt:variant>
      <vt:variant>
        <vt:i4>2949124</vt:i4>
      </vt:variant>
      <vt:variant>
        <vt:i4>3</vt:i4>
      </vt:variant>
      <vt:variant>
        <vt:i4>0</vt:i4>
      </vt:variant>
      <vt:variant>
        <vt:i4>5</vt:i4>
      </vt:variant>
      <vt:variant>
        <vt:lpwstr>mailto:YourRight.ToKnow@essex.gov.uk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Essex Highways Communications</dc:creator>
  <cp:keywords>Respond</cp:keywords>
  <cp:lastModifiedBy>Essex Highways Communications</cp:lastModifiedBy>
  <cp:revision>1</cp:revision>
  <dcterms:created xsi:type="dcterms:W3CDTF">2025-04-10T16:05:00Z</dcterms:created>
  <dcterms:modified xsi:type="dcterms:W3CDTF">2025-04-10T16:10:00Z</dcterms:modified>
</cp:coreProperties>
</file>