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3ACA6" w14:textId="77777777" w:rsidR="00C24ABA" w:rsidRDefault="003042CA" w:rsidP="006A78E9">
      <w:pPr>
        <w:rPr>
          <w:rFonts w:ascii="Arial" w:hAnsi="Arial" w:cs="Arial"/>
          <w:b/>
        </w:rPr>
      </w:pPr>
      <w:r>
        <w:rPr>
          <w:noProof/>
        </w:rPr>
        <w:drawing>
          <wp:anchor distT="0" distB="0" distL="114300" distR="114300" simplePos="0" relativeHeight="251658240" behindDoc="1" locked="0" layoutInCell="1" allowOverlap="1" wp14:anchorId="30DF23F2" wp14:editId="7B72CC48">
            <wp:simplePos x="0" y="0"/>
            <wp:positionH relativeFrom="column">
              <wp:posOffset>4305300</wp:posOffset>
            </wp:positionH>
            <wp:positionV relativeFrom="paragraph">
              <wp:posOffset>79375</wp:posOffset>
            </wp:positionV>
            <wp:extent cx="1925955" cy="1012825"/>
            <wp:effectExtent l="0" t="0" r="0" b="0"/>
            <wp:wrapNone/>
            <wp:docPr id="5" name="Picture 5" descr="letterheader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er essex logo"/>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925955" cy="1012825"/>
                    </a:xfrm>
                    <a:prstGeom prst="rect">
                      <a:avLst/>
                    </a:prstGeom>
                    <a:noFill/>
                    <a:ln>
                      <a:noFill/>
                    </a:ln>
                  </pic:spPr>
                </pic:pic>
              </a:graphicData>
            </a:graphic>
          </wp:anchor>
        </w:drawing>
      </w:r>
    </w:p>
    <w:p w14:paraId="3EE32669" w14:textId="77777777" w:rsidR="00C24ABA" w:rsidRDefault="00C24ABA" w:rsidP="001572E4">
      <w:pPr>
        <w:jc w:val="right"/>
        <w:rPr>
          <w:rFonts w:ascii="Arial" w:hAnsi="Arial" w:cs="Arial"/>
          <w:b/>
        </w:rPr>
      </w:pPr>
    </w:p>
    <w:p w14:paraId="2B455646" w14:textId="77777777" w:rsidR="00C24ABA" w:rsidRDefault="00C24ABA" w:rsidP="006A78E9">
      <w:pPr>
        <w:rPr>
          <w:rFonts w:ascii="Arial" w:hAnsi="Arial" w:cs="Arial"/>
          <w:b/>
        </w:rPr>
      </w:pPr>
    </w:p>
    <w:p w14:paraId="1E0B83E3" w14:textId="77777777" w:rsidR="00C24ABA" w:rsidRDefault="00C24ABA" w:rsidP="006A78E9">
      <w:pPr>
        <w:rPr>
          <w:rFonts w:ascii="Arial" w:hAnsi="Arial" w:cs="Arial"/>
          <w:b/>
        </w:rPr>
      </w:pPr>
    </w:p>
    <w:p w14:paraId="3ACF67BE" w14:textId="77777777" w:rsidR="00C24ABA" w:rsidRDefault="00C24ABA" w:rsidP="006A78E9">
      <w:pPr>
        <w:rPr>
          <w:rFonts w:ascii="Arial" w:hAnsi="Arial" w:cs="Arial"/>
          <w:b/>
        </w:rPr>
      </w:pPr>
    </w:p>
    <w:p w14:paraId="41CBBA6A" w14:textId="77777777" w:rsidR="00C24ABA" w:rsidRDefault="00C24ABA" w:rsidP="006A78E9">
      <w:pPr>
        <w:rPr>
          <w:rFonts w:ascii="Arial" w:hAnsi="Arial" w:cs="Arial"/>
          <w:b/>
        </w:rPr>
      </w:pPr>
    </w:p>
    <w:p w14:paraId="3FBB5EE8" w14:textId="77777777" w:rsidR="00C24ABA" w:rsidRDefault="00C24ABA" w:rsidP="006A78E9">
      <w:pPr>
        <w:rPr>
          <w:rFonts w:ascii="Arial" w:hAnsi="Arial" w:cs="Arial"/>
          <w:b/>
        </w:rPr>
      </w:pPr>
    </w:p>
    <w:p w14:paraId="1234C16D" w14:textId="77777777" w:rsidR="00C24ABA" w:rsidRDefault="00C24ABA" w:rsidP="006A78E9">
      <w:pPr>
        <w:rPr>
          <w:rFonts w:ascii="Arial" w:hAnsi="Arial" w:cs="Arial"/>
          <w:b/>
        </w:rPr>
      </w:pPr>
    </w:p>
    <w:tbl>
      <w:tblPr>
        <w:tblW w:w="9622" w:type="dxa"/>
        <w:tblLayout w:type="fixed"/>
        <w:tblLook w:val="0000" w:firstRow="0" w:lastRow="0" w:firstColumn="0" w:lastColumn="0" w:noHBand="0" w:noVBand="0"/>
      </w:tblPr>
      <w:tblGrid>
        <w:gridCol w:w="5353"/>
        <w:gridCol w:w="1134"/>
        <w:gridCol w:w="3135"/>
      </w:tblGrid>
      <w:tr w:rsidR="00650C6A" w14:paraId="45129BBA" w14:textId="77777777" w:rsidTr="00DB2849">
        <w:trPr>
          <w:gridAfter w:val="2"/>
          <w:wAfter w:w="4269" w:type="dxa"/>
          <w:cantSplit/>
          <w:trHeight w:val="276"/>
        </w:trPr>
        <w:tc>
          <w:tcPr>
            <w:tcW w:w="5353" w:type="dxa"/>
            <w:vMerge w:val="restart"/>
          </w:tcPr>
          <w:p w14:paraId="0CED2F98" w14:textId="77777777" w:rsidR="00650C6A" w:rsidRPr="00065A93" w:rsidRDefault="00650C6A" w:rsidP="00DB2849">
            <w:pPr>
              <w:rPr>
                <w:rFonts w:ascii="Arial" w:hAnsi="Arial" w:cs="Arial"/>
                <w:szCs w:val="20"/>
              </w:rPr>
            </w:pPr>
          </w:p>
        </w:tc>
        <w:bookmarkStart w:id="0" w:name="reflabel1"/>
        <w:bookmarkEnd w:id="0"/>
      </w:tr>
      <w:tr w:rsidR="00650C6A" w14:paraId="642B2FB6" w14:textId="77777777" w:rsidTr="00DB2849">
        <w:trPr>
          <w:gridAfter w:val="2"/>
          <w:wAfter w:w="4269" w:type="dxa"/>
          <w:cantSplit/>
          <w:trHeight w:val="276"/>
        </w:trPr>
        <w:tc>
          <w:tcPr>
            <w:tcW w:w="5353" w:type="dxa"/>
            <w:vMerge/>
          </w:tcPr>
          <w:p w14:paraId="75ECF810" w14:textId="77777777" w:rsidR="00650C6A" w:rsidRPr="00065A93" w:rsidRDefault="00650C6A" w:rsidP="00DB2849">
            <w:pPr>
              <w:rPr>
                <w:rFonts w:ascii="Arial" w:hAnsi="Arial" w:cs="Arial"/>
                <w:szCs w:val="20"/>
              </w:rPr>
            </w:pPr>
          </w:p>
        </w:tc>
        <w:bookmarkStart w:id="1" w:name="reflabel2"/>
        <w:bookmarkEnd w:id="1"/>
      </w:tr>
      <w:tr w:rsidR="00C24ABA" w14:paraId="5E97461C" w14:textId="77777777" w:rsidTr="00DB2849">
        <w:trPr>
          <w:cantSplit/>
        </w:trPr>
        <w:tc>
          <w:tcPr>
            <w:tcW w:w="5353" w:type="dxa"/>
            <w:vMerge/>
          </w:tcPr>
          <w:p w14:paraId="67D24BFB" w14:textId="77777777" w:rsidR="00C24ABA" w:rsidRPr="00065A93" w:rsidRDefault="00C24ABA" w:rsidP="00DB2849">
            <w:pPr>
              <w:rPr>
                <w:rFonts w:ascii="Arial" w:hAnsi="Arial" w:cs="Arial"/>
                <w:szCs w:val="20"/>
              </w:rPr>
            </w:pPr>
          </w:p>
        </w:tc>
        <w:tc>
          <w:tcPr>
            <w:tcW w:w="1134" w:type="dxa"/>
          </w:tcPr>
          <w:p w14:paraId="09B9C77C" w14:textId="77777777" w:rsidR="00C24ABA" w:rsidRPr="00065A93" w:rsidRDefault="00C24ABA" w:rsidP="00DB2849">
            <w:pPr>
              <w:ind w:left="-108"/>
              <w:rPr>
                <w:rFonts w:ascii="Arial" w:hAnsi="Arial" w:cs="Arial"/>
                <w:szCs w:val="20"/>
              </w:rPr>
            </w:pPr>
            <w:bookmarkStart w:id="2" w:name="reflabel3"/>
            <w:bookmarkEnd w:id="2"/>
          </w:p>
        </w:tc>
        <w:tc>
          <w:tcPr>
            <w:tcW w:w="3135" w:type="dxa"/>
          </w:tcPr>
          <w:p w14:paraId="372697B8" w14:textId="77777777" w:rsidR="00C24ABA" w:rsidRPr="00065A93" w:rsidRDefault="00C24ABA" w:rsidP="00DB2849">
            <w:pPr>
              <w:rPr>
                <w:rFonts w:ascii="Arial" w:hAnsi="Arial" w:cs="Arial"/>
                <w:szCs w:val="20"/>
              </w:rPr>
            </w:pPr>
            <w:bookmarkStart w:id="3" w:name="reffield3"/>
            <w:bookmarkEnd w:id="3"/>
          </w:p>
        </w:tc>
      </w:tr>
    </w:tbl>
    <w:p w14:paraId="6C6978F6" w14:textId="77777777" w:rsidR="00C24ABA" w:rsidRDefault="00C24ABA" w:rsidP="001572E4">
      <w:pPr>
        <w:jc w:val="right"/>
        <w:rPr>
          <w:rFonts w:ascii="Arial" w:hAnsi="Arial" w:cs="Arial"/>
          <w:b/>
        </w:rPr>
      </w:pPr>
    </w:p>
    <w:p w14:paraId="25525893" w14:textId="77777777" w:rsidR="00C24ABA" w:rsidRPr="00CF02EC" w:rsidRDefault="003042CA" w:rsidP="006A78E9">
      <w:pPr>
        <w:rPr>
          <w:rFonts w:ascii="Arial" w:hAnsi="Arial" w:cs="Arial"/>
          <w:bCs/>
        </w:rPr>
      </w:pPr>
      <w:r w:rsidRPr="00CF02EC">
        <w:rPr>
          <w:rFonts w:ascii="Arial" w:hAnsi="Arial" w:cs="Arial"/>
          <w:b/>
        </w:rPr>
        <w:tab/>
      </w:r>
      <w:r w:rsidRPr="00CF02EC">
        <w:rPr>
          <w:rFonts w:ascii="Arial" w:hAnsi="Arial" w:cs="Arial"/>
          <w:b/>
        </w:rPr>
        <w:tab/>
      </w:r>
      <w:r w:rsidRPr="00CF02EC">
        <w:rPr>
          <w:rFonts w:ascii="Arial" w:hAnsi="Arial" w:cs="Arial"/>
          <w:b/>
        </w:rPr>
        <w:tab/>
      </w:r>
      <w:r w:rsidRPr="00CF02EC">
        <w:rPr>
          <w:rFonts w:ascii="Arial" w:hAnsi="Arial" w:cs="Arial"/>
          <w:bCs/>
        </w:rPr>
        <w:tab/>
      </w:r>
      <w:r w:rsidRPr="00CF02EC">
        <w:rPr>
          <w:rFonts w:ascii="Arial" w:hAnsi="Arial" w:cs="Arial"/>
          <w:bCs/>
        </w:rPr>
        <w:tab/>
      </w:r>
    </w:p>
    <w:p w14:paraId="631CC5C2" w14:textId="77777777" w:rsidR="00C24ABA" w:rsidRPr="00CF02EC" w:rsidRDefault="003042CA" w:rsidP="00BE073B">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61DB92D1" w14:textId="77777777" w:rsidR="00C24ABA" w:rsidRDefault="003042CA" w:rsidP="00BE073B">
      <w:pPr>
        <w:rPr>
          <w:rFonts w:ascii="Arial" w:hAnsi="Arial" w:cs="Arial"/>
          <w:szCs w:val="36"/>
        </w:rPr>
      </w:pPr>
      <w:r w:rsidRPr="00CF02EC">
        <w:rPr>
          <w:rFonts w:ascii="Arial" w:hAnsi="Arial" w:cs="Arial"/>
          <w:szCs w:val="36"/>
        </w:rPr>
        <w:t xml:space="preserve">Reference: </w:t>
      </w:r>
      <w:r w:rsidRPr="00CF02EC">
        <w:rPr>
          <w:rFonts w:ascii="Arial" w:hAnsi="Arial" w:cs="Arial"/>
          <w:szCs w:val="36"/>
        </w:rPr>
        <w:tab/>
      </w:r>
      <w:bookmarkStart w:id="4" w:name="Re29486da93af4cdbac1fe0b8ce115073"/>
      <w:r>
        <w:rPr>
          <w:rFonts w:ascii="Arial" w:hAnsi="Arial" w:cs="Arial"/>
          <w:szCs w:val="36"/>
        </w:rPr>
        <w:t>ECC18114810 03 25</w:t>
      </w:r>
      <w:bookmarkEnd w:id="4"/>
      <w:r w:rsidRPr="00CF02EC">
        <w:rPr>
          <w:rFonts w:ascii="Arial" w:hAnsi="Arial" w:cs="Arial"/>
          <w:szCs w:val="36"/>
        </w:rPr>
        <w:br/>
        <w:t>Response:</w:t>
      </w:r>
      <w:r w:rsidRPr="00CF02EC">
        <w:rPr>
          <w:rFonts w:ascii="Arial" w:hAnsi="Arial" w:cs="Arial"/>
          <w:szCs w:val="36"/>
        </w:rPr>
        <w:tab/>
      </w:r>
      <w:bookmarkStart w:id="5" w:name="R254a9cf1b0ac4ec986ac90a6fcd66bfa"/>
      <w:r>
        <w:rPr>
          <w:rFonts w:ascii="Arial" w:hAnsi="Arial" w:cs="Arial"/>
          <w:szCs w:val="36"/>
        </w:rPr>
        <w:t>10 March 2025</w:t>
      </w:r>
      <w:bookmarkEnd w:id="5"/>
    </w:p>
    <w:p w14:paraId="3F9C58FB" w14:textId="77777777" w:rsidR="00C24ABA" w:rsidRDefault="00C24ABA" w:rsidP="00BE073B">
      <w:pPr>
        <w:rPr>
          <w:rFonts w:ascii="Arial" w:hAnsi="Arial" w:cs="Arial"/>
        </w:rPr>
      </w:pPr>
    </w:p>
    <w:p w14:paraId="6C0E7517" w14:textId="0D6657BD" w:rsidR="003042CA" w:rsidRPr="003F13CF" w:rsidRDefault="003042CA" w:rsidP="006C418C">
      <w:pPr>
        <w:spacing w:after="200" w:line="276" w:lineRule="auto"/>
        <w:ind w:left="-20" w:right="-20"/>
        <w:rPr>
          <w:rFonts w:ascii="Arial" w:eastAsia="Arial" w:hAnsi="Arial" w:cs="Arial"/>
          <w:lang w:val="en-US"/>
        </w:rPr>
      </w:pPr>
      <w:r w:rsidRPr="003F13CF">
        <w:rPr>
          <w:rFonts w:ascii="Arial" w:eastAsia="Arial" w:hAnsi="Arial" w:cs="Arial"/>
          <w:lang w:val="en-US"/>
        </w:rPr>
        <w:t xml:space="preserve">I can confirm that Essex County Council </w:t>
      </w:r>
      <w:sdt>
        <w:sdtPr>
          <w:rPr>
            <w:rFonts w:ascii="Arial" w:eastAsia="Arial" w:hAnsi="Arial" w:cs="Arial"/>
            <w:lang w:val="en-US"/>
          </w:rPr>
          <w:id w:val="932167854"/>
          <w:placeholder>
            <w:docPart w:val="9FD2054BC1344AA7A5B7E91803594A44"/>
          </w:placeholder>
          <w:comboBox>
            <w:listItem w:value="Choose an item."/>
            <w:listItem w:displayText="does hold this information, and where we are able to release this, our response is listed below." w:value="does hold this information, and where we are able to release this, our response is listed below."/>
            <w:listItem w:displayText="does hold some of this information, and where we are able to release this, our response is listed below." w:value="does hold some of this information, and where we are able to release this, our response is listed below."/>
            <w:listItem w:displayText="does not hold this information." w:value="does not hold this information."/>
          </w:comboBox>
        </w:sdtPr>
        <w:sdtEndPr/>
        <w:sdtContent>
          <w:r w:rsidR="002639EA">
            <w:rPr>
              <w:rFonts w:ascii="Arial" w:eastAsia="Arial" w:hAnsi="Arial" w:cs="Arial"/>
              <w:lang w:val="en-US"/>
            </w:rPr>
            <w:t>does not hold this information.</w:t>
          </w:r>
        </w:sdtContent>
      </w:sdt>
      <w:r w:rsidRPr="003F13CF">
        <w:rPr>
          <w:rFonts w:ascii="Arial" w:eastAsia="Arial" w:hAnsi="Arial" w:cs="Arial"/>
          <w:lang w:val="en-US"/>
        </w:rPr>
        <w:t xml:space="preserve"> </w:t>
      </w:r>
    </w:p>
    <w:p w14:paraId="01AEE061" w14:textId="77777777" w:rsidR="003042CA" w:rsidRDefault="003042CA" w:rsidP="00BE073B">
      <w:pPr>
        <w:rPr>
          <w:rFonts w:ascii="Arial" w:hAnsi="Arial" w:cs="Arial"/>
        </w:rPr>
      </w:pPr>
    </w:p>
    <w:p w14:paraId="2CE2A7CE" w14:textId="1BDF2496" w:rsidR="00C24ABA" w:rsidRDefault="00650C6A"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rPr>
      </w:pPr>
      <w:bookmarkStart w:id="6" w:name="Rc2995d63a8204414b0dd8827c87685b3"/>
      <w:r>
        <w:rPr>
          <w:rFonts w:ascii="Arial" w:hAnsi="Arial" w:cs="Arial"/>
          <w:b/>
        </w:rPr>
        <w:t>I was hoping that you'd be able to help me with some queries around military housing in your local authority, in accordance with the Freedom of Information Act.</w:t>
      </w:r>
    </w:p>
    <w:p w14:paraId="0E4C5705" w14:textId="77777777" w:rsidR="00C24ABA" w:rsidRDefault="00C24ABA"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21B30261" w14:textId="38FE9E66" w:rsidR="00C24ABA" w:rsidRDefault="00650C6A"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1. In your local authority, how many single service personnel are living in single living accommodation graded at a) grade 1, b) grade 2, c) grade 3 and d) grade 4?</w:t>
      </w:r>
    </w:p>
    <w:p w14:paraId="6B6F197A" w14:textId="77777777" w:rsidR="00C24ABA" w:rsidRDefault="00C24ABA"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20316026" w14:textId="3CF55705" w:rsidR="00C24ABA" w:rsidRDefault="00650C6A"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2. How many single service personnel in your local authority are living in single living accommodation for which no rent is charged, due to poor quality of facility?</w:t>
      </w:r>
      <w:bookmarkEnd w:id="6"/>
    </w:p>
    <w:p w14:paraId="21424AFA" w14:textId="77777777" w:rsidR="00C24ABA" w:rsidRDefault="00C24ABA" w:rsidP="00BE073B">
      <w:pPr>
        <w:rPr>
          <w:rFonts w:ascii="Arial" w:hAnsi="Arial" w:cs="Arial"/>
        </w:rPr>
      </w:pPr>
    </w:p>
    <w:p w14:paraId="2F8183FB" w14:textId="77777777" w:rsidR="002639EA" w:rsidRDefault="002639EA" w:rsidP="002639E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I can confirm that Essex County Council does not hold this information. Your request should be directed to City, District and Borough Councils who may be able to provide you with the information. Please see our webpages which should help you further.</w:t>
      </w:r>
      <w:r>
        <w:rPr>
          <w:rStyle w:val="eop"/>
          <w:rFonts w:ascii="Arial" w:hAnsi="Arial" w:cs="Arial"/>
        </w:rPr>
        <w:t> </w:t>
      </w:r>
    </w:p>
    <w:p w14:paraId="16B0F8BF" w14:textId="77777777" w:rsidR="002639EA" w:rsidRDefault="002639EA" w:rsidP="002639EA">
      <w:pPr>
        <w:pStyle w:val="paragraph"/>
        <w:spacing w:before="0" w:beforeAutospacing="0" w:after="0" w:afterAutospacing="0"/>
        <w:textAlignment w:val="baseline"/>
        <w:rPr>
          <w:rFonts w:ascii="Segoe UI" w:hAnsi="Segoe UI" w:cs="Segoe UI"/>
          <w:sz w:val="18"/>
          <w:szCs w:val="18"/>
        </w:rPr>
      </w:pPr>
      <w:hyperlink r:id="rId7" w:tgtFrame="_blank" w:history="1">
        <w:r>
          <w:rPr>
            <w:rStyle w:val="normaltextrun"/>
            <w:rFonts w:ascii="Arial" w:hAnsi="Arial" w:cs="Arial"/>
            <w:color w:val="467886"/>
            <w:u w:val="single"/>
          </w:rPr>
          <w:t>Request information about the Council | Essex County Council</w:t>
        </w:r>
      </w:hyperlink>
      <w:r>
        <w:rPr>
          <w:rStyle w:val="eop"/>
          <w:rFonts w:ascii="Calibri" w:hAnsi="Calibri" w:cs="Calibri"/>
          <w:sz w:val="22"/>
          <w:szCs w:val="22"/>
        </w:rPr>
        <w:t> </w:t>
      </w:r>
    </w:p>
    <w:p w14:paraId="1E437295" w14:textId="77777777" w:rsidR="002639EA" w:rsidRDefault="002639EA" w:rsidP="002639EA">
      <w:pPr>
        <w:pStyle w:val="paragraph"/>
        <w:spacing w:before="0" w:beforeAutospacing="0" w:after="0" w:afterAutospacing="0"/>
        <w:textAlignment w:val="baseline"/>
        <w:rPr>
          <w:rFonts w:ascii="Segoe UI" w:hAnsi="Segoe UI" w:cs="Segoe UI"/>
          <w:sz w:val="18"/>
          <w:szCs w:val="18"/>
        </w:rPr>
      </w:pPr>
      <w:hyperlink r:id="rId8" w:tgtFrame="_blank" w:history="1">
        <w:r>
          <w:rPr>
            <w:rStyle w:val="normaltextrun"/>
            <w:rFonts w:ascii="Arial" w:hAnsi="Arial" w:cs="Arial"/>
            <w:color w:val="467886"/>
            <w:u w:val="single"/>
          </w:rPr>
          <w:t>Contact your local council | Essex County Council</w:t>
        </w:r>
      </w:hyperlink>
      <w:r>
        <w:rPr>
          <w:rStyle w:val="eop"/>
          <w:rFonts w:ascii="Calibri" w:hAnsi="Calibri" w:cs="Calibri"/>
          <w:sz w:val="22"/>
          <w:szCs w:val="22"/>
        </w:rPr>
        <w:t> </w:t>
      </w:r>
    </w:p>
    <w:p w14:paraId="07432301" w14:textId="77777777" w:rsidR="00C24ABA" w:rsidRDefault="00C24ABA" w:rsidP="00BE073B">
      <w:pPr>
        <w:rPr>
          <w:rFonts w:ascii="Arial" w:hAnsi="Arial" w:cs="Arial"/>
          <w:szCs w:val="20"/>
        </w:rPr>
      </w:pPr>
    </w:p>
    <w:p w14:paraId="4CAD66C0" w14:textId="77777777" w:rsidR="00C24ABA" w:rsidRDefault="00C24ABA" w:rsidP="009479A4">
      <w:pPr>
        <w:rPr>
          <w:rFonts w:ascii="Arial" w:hAnsi="Arial" w:cs="Arial"/>
          <w:b/>
        </w:rPr>
      </w:pPr>
    </w:p>
    <w:p w14:paraId="334BBED3" w14:textId="77777777" w:rsidR="00C24ABA" w:rsidRDefault="003042CA" w:rsidP="009479A4">
      <w:pPr>
        <w:rPr>
          <w:rFonts w:ascii="Arial" w:hAnsi="Arial" w:cs="Arial"/>
          <w:b/>
        </w:rPr>
      </w:pPr>
      <w:r>
        <w:rPr>
          <w:rFonts w:ascii="Arial" w:hAnsi="Arial" w:cs="Arial"/>
          <w:b/>
        </w:rPr>
        <w:t>Your Right to Know</w:t>
      </w:r>
    </w:p>
    <w:p w14:paraId="7BE46DC7" w14:textId="77777777" w:rsidR="00C24ABA" w:rsidRDefault="003042CA" w:rsidP="009479A4">
      <w:pPr>
        <w:rPr>
          <w:rFonts w:ascii="Arial" w:hAnsi="Arial" w:cs="Arial"/>
        </w:rPr>
      </w:pPr>
      <w:r w:rsidRPr="006A61A7">
        <w:rPr>
          <w:rFonts w:ascii="Arial" w:hAnsi="Arial" w:cs="Arial"/>
        </w:rPr>
        <w:t>Democracy and Transparency</w:t>
      </w:r>
    </w:p>
    <w:p w14:paraId="0554764A" w14:textId="77777777" w:rsidR="00C24ABA" w:rsidRDefault="003042CA" w:rsidP="009479A4">
      <w:pPr>
        <w:rPr>
          <w:rFonts w:ascii="Arial" w:hAnsi="Arial" w:cs="Arial"/>
        </w:rPr>
      </w:pPr>
      <w:r>
        <w:rPr>
          <w:rFonts w:ascii="Arial" w:hAnsi="Arial" w:cs="Arial"/>
        </w:rPr>
        <w:t>Essex County Council</w:t>
      </w:r>
    </w:p>
    <w:p w14:paraId="144AA643" w14:textId="77777777" w:rsidR="00C24ABA" w:rsidRDefault="003042CA" w:rsidP="009479A4">
      <w:pPr>
        <w:rPr>
          <w:rFonts w:ascii="Arial" w:hAnsi="Arial" w:cs="Arial"/>
        </w:rPr>
      </w:pPr>
      <w:r>
        <w:rPr>
          <w:rFonts w:ascii="Arial" w:hAnsi="Arial" w:cs="Arial"/>
        </w:rPr>
        <w:t>Telephone: 033301 38989</w:t>
      </w:r>
    </w:p>
    <w:p w14:paraId="0ED926B8" w14:textId="77777777" w:rsidR="00C24ABA" w:rsidRDefault="003042CA" w:rsidP="009479A4">
      <w:pPr>
        <w:rPr>
          <w:rFonts w:ascii="Arial" w:hAnsi="Arial" w:cs="Arial"/>
        </w:rPr>
      </w:pPr>
      <w:r>
        <w:rPr>
          <w:rFonts w:ascii="Arial" w:hAnsi="Arial" w:cs="Arial"/>
        </w:rPr>
        <w:t xml:space="preserve">Email: </w:t>
      </w:r>
      <w:hyperlink r:id="rId9" w:history="1">
        <w:r>
          <w:rPr>
            <w:rStyle w:val="Hyperlink"/>
            <w:rFonts w:ascii="Arial" w:hAnsi="Arial" w:cs="Arial"/>
          </w:rPr>
          <w:t>YourRight.ToKnow@essex.gov.uk</w:t>
        </w:r>
      </w:hyperlink>
      <w:r>
        <w:rPr>
          <w:rFonts w:ascii="Arial" w:hAnsi="Arial" w:cs="Arial"/>
        </w:rPr>
        <w:t xml:space="preserve"> | </w:t>
      </w:r>
      <w:hyperlink r:id="rId10" w:history="1">
        <w:r>
          <w:rPr>
            <w:rStyle w:val="Hyperlink"/>
            <w:rFonts w:ascii="Arial" w:hAnsi="Arial" w:cs="Arial"/>
          </w:rPr>
          <w:t>www.essex.gov.uk</w:t>
        </w:r>
      </w:hyperlink>
    </w:p>
    <w:p w14:paraId="3BAF142C" w14:textId="77777777" w:rsidR="00C24ABA" w:rsidRPr="006A78E9" w:rsidRDefault="00C24ABA" w:rsidP="006A78E9">
      <w:pPr>
        <w:jc w:val="both"/>
        <w:rPr>
          <w:rFonts w:ascii="Arial" w:hAnsi="Arial" w:cs="Arial"/>
          <w:sz w:val="22"/>
          <w:szCs w:val="22"/>
        </w:rPr>
      </w:pPr>
    </w:p>
    <w:p w14:paraId="46A59FB8" w14:textId="77777777" w:rsidR="00C24ABA" w:rsidRPr="006A78E9" w:rsidRDefault="00C24ABA" w:rsidP="006A78E9">
      <w:pPr>
        <w:pStyle w:val="Heading1"/>
        <w:rPr>
          <w:rFonts w:cs="Arial"/>
        </w:rPr>
      </w:pPr>
    </w:p>
    <w:p w14:paraId="5AED3779" w14:textId="77777777" w:rsidR="00C24ABA" w:rsidRPr="006A78E9" w:rsidRDefault="00C24ABA" w:rsidP="006A78E9">
      <w:pPr>
        <w:rPr>
          <w:rFonts w:ascii="Arial" w:hAnsi="Arial" w:cs="Arial"/>
          <w:bCs/>
          <w:sz w:val="22"/>
          <w:szCs w:val="22"/>
        </w:rPr>
        <w:sectPr w:rsidR="00C24ABA" w:rsidRPr="006A78E9" w:rsidSect="006A78E9">
          <w:footerReference w:type="default" r:id="rId11"/>
          <w:pgSz w:w="11906" w:h="16838"/>
          <w:pgMar w:top="357" w:right="1418" w:bottom="992" w:left="1361" w:header="284" w:footer="720" w:gutter="0"/>
          <w:cols w:space="720"/>
        </w:sectPr>
      </w:pPr>
    </w:p>
    <w:p w14:paraId="597610CC" w14:textId="77777777" w:rsidR="00C24ABA" w:rsidRPr="006A78E9" w:rsidRDefault="00C24ABA" w:rsidP="006A78E9">
      <w:pPr>
        <w:rPr>
          <w:rFonts w:ascii="Arial" w:hAnsi="Arial" w:cs="Arial"/>
        </w:rPr>
        <w:sectPr w:rsidR="00C24ABA" w:rsidRPr="006A78E9">
          <w:type w:val="continuous"/>
          <w:pgSz w:w="11906" w:h="16838" w:code="9"/>
          <w:pgMar w:top="1418" w:right="1418" w:bottom="2268" w:left="1418" w:header="284" w:footer="720" w:gutter="0"/>
          <w:cols w:space="720"/>
          <w:formProt w:val="0"/>
        </w:sectPr>
      </w:pPr>
      <w:bookmarkStart w:id="7" w:name="cursor"/>
      <w:bookmarkEnd w:id="7"/>
    </w:p>
    <w:p w14:paraId="216F34E8" w14:textId="77777777" w:rsidR="00C24ABA" w:rsidRPr="006A78E9" w:rsidRDefault="00C24ABA" w:rsidP="006A78E9">
      <w:pPr>
        <w:rPr>
          <w:rFonts w:ascii="Arial" w:hAnsi="Arial" w:cs="Arial"/>
        </w:rPr>
      </w:pPr>
      <w:bookmarkStart w:id="8" w:name="usercontactbegin"/>
      <w:bookmarkEnd w:id="8"/>
    </w:p>
    <w:p w14:paraId="424D771B" w14:textId="77777777" w:rsidR="00C24ABA" w:rsidRDefault="00C24ABA"/>
    <w:sectPr w:rsidR="00C24ABA">
      <w:type w:val="continuous"/>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4E1CC" w14:textId="77777777" w:rsidR="003042CA" w:rsidRDefault="003042CA">
      <w:r>
        <w:separator/>
      </w:r>
    </w:p>
  </w:endnote>
  <w:endnote w:type="continuationSeparator" w:id="0">
    <w:p w14:paraId="01CE51DD" w14:textId="77777777" w:rsidR="003042CA" w:rsidRDefault="00304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A0A06" w14:textId="77777777" w:rsidR="00C24ABA" w:rsidRDefault="00C24ABA" w:rsidP="00A24FF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205E4" w14:textId="77777777" w:rsidR="003042CA" w:rsidRDefault="003042CA">
      <w:r>
        <w:separator/>
      </w:r>
    </w:p>
  </w:footnote>
  <w:footnote w:type="continuationSeparator" w:id="0">
    <w:p w14:paraId="12532F2D" w14:textId="77777777" w:rsidR="003042CA" w:rsidRDefault="003042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088ceb2d-9a08-4a9f-8542-c34c76a2ca29"/>
    <w:docVar w:name="RespondInternalLoginId" w:val="74b18dec-b9dc-4de7-9bf8-8f665244a0fb"/>
    <w:docVar w:name="TemplateVersion" w:val="2.00.00"/>
  </w:docVars>
  <w:rsids>
    <w:rsidRoot w:val="00C24ABA"/>
    <w:rsid w:val="001C6771"/>
    <w:rsid w:val="002639EA"/>
    <w:rsid w:val="003042CA"/>
    <w:rsid w:val="00650C6A"/>
    <w:rsid w:val="00802CE5"/>
    <w:rsid w:val="00C24AB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45BF228"/>
  <w15:docId w15:val="{BDDCC54D-0A9E-4074-94BA-A6E96596B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6C418C"/>
    <w:rPr>
      <w:color w:val="666666"/>
    </w:rPr>
  </w:style>
  <w:style w:type="paragraph" w:customStyle="1" w:styleId="paragraph">
    <w:name w:val="paragraph"/>
    <w:basedOn w:val="Normal"/>
    <w:rsid w:val="002639EA"/>
    <w:pPr>
      <w:spacing w:before="100" w:beforeAutospacing="1" w:after="100" w:afterAutospacing="1"/>
    </w:pPr>
  </w:style>
  <w:style w:type="character" w:customStyle="1" w:styleId="normaltextrun">
    <w:name w:val="normaltextrun"/>
    <w:basedOn w:val="DefaultParagraphFont"/>
    <w:rsid w:val="002639EA"/>
  </w:style>
  <w:style w:type="character" w:customStyle="1" w:styleId="eop">
    <w:name w:val="eop"/>
    <w:basedOn w:val="DefaultParagraphFont"/>
    <w:rsid w:val="00263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258267">
      <w:bodyDiv w:val="1"/>
      <w:marLeft w:val="0"/>
      <w:marRight w:val="0"/>
      <w:marTop w:val="0"/>
      <w:marBottom w:val="0"/>
      <w:divBdr>
        <w:top w:val="none" w:sz="0" w:space="0" w:color="auto"/>
        <w:left w:val="none" w:sz="0" w:space="0" w:color="auto"/>
        <w:bottom w:val="none" w:sz="0" w:space="0" w:color="auto"/>
        <w:right w:val="none" w:sz="0" w:space="0" w:color="auto"/>
      </w:divBdr>
      <w:divsChild>
        <w:div w:id="367921930">
          <w:marLeft w:val="0"/>
          <w:marRight w:val="0"/>
          <w:marTop w:val="0"/>
          <w:marBottom w:val="0"/>
          <w:divBdr>
            <w:top w:val="none" w:sz="0" w:space="0" w:color="auto"/>
            <w:left w:val="none" w:sz="0" w:space="0" w:color="auto"/>
            <w:bottom w:val="none" w:sz="0" w:space="0" w:color="auto"/>
            <w:right w:val="none" w:sz="0" w:space="0" w:color="auto"/>
          </w:divBdr>
        </w:div>
        <w:div w:id="165948934">
          <w:marLeft w:val="0"/>
          <w:marRight w:val="0"/>
          <w:marTop w:val="0"/>
          <w:marBottom w:val="0"/>
          <w:divBdr>
            <w:top w:val="none" w:sz="0" w:space="0" w:color="auto"/>
            <w:left w:val="none" w:sz="0" w:space="0" w:color="auto"/>
            <w:bottom w:val="none" w:sz="0" w:space="0" w:color="auto"/>
            <w:right w:val="none" w:sz="0" w:space="0" w:color="auto"/>
          </w:divBdr>
        </w:div>
        <w:div w:id="753354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gov.uk/contact-your-local-council" TargetMode="Externa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yperlink" Target="https://www.essex.gov.uk/running-council/request-information-about-counci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essex.gov.uk" TargetMode="External"/><Relationship Id="rId4" Type="http://schemas.openxmlformats.org/officeDocument/2006/relationships/footnotes" Target="footnotes.xml"/><Relationship Id="rId9" Type="http://schemas.openxmlformats.org/officeDocument/2006/relationships/hyperlink" Target="mailto:YourRight.ToKnow@essex.gov.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D2054BC1344AA7A5B7E91803594A44"/>
        <w:category>
          <w:name w:val="General"/>
          <w:gallery w:val="placeholder"/>
        </w:category>
        <w:types>
          <w:type w:val="bbPlcHdr"/>
        </w:types>
        <w:behaviors>
          <w:behavior w:val="content"/>
        </w:behaviors>
        <w:guid w:val="{B682732D-69E3-4502-BE4F-53AA207FBD46}"/>
      </w:docPartPr>
      <w:docPartBody>
        <w:p w:rsidR="00CD5503" w:rsidRDefault="00536ECB" w:rsidP="007E1F7B">
          <w:pPr>
            <w:pStyle w:val="9FD2054BC1344AA7A5B7E91803594A44"/>
          </w:pPr>
          <w:r w:rsidRPr="000A64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503"/>
    <w:rsid w:val="001C6771"/>
    <w:rsid w:val="00536ECB"/>
    <w:rsid w:val="00CD550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1F7B"/>
    <w:rPr>
      <w:color w:val="666666"/>
    </w:rPr>
  </w:style>
  <w:style w:type="paragraph" w:customStyle="1" w:styleId="9FD2054BC1344AA7A5B7E91803594A44">
    <w:name w:val="9FD2054BC1344AA7A5B7E91803594A44"/>
    <w:rsid w:val="007E1F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6</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Joy Ohazurike</dc:creator>
  <cp:keywords>Respond</cp:keywords>
  <cp:lastModifiedBy>Joy Ohazurike - Business Support Administrator</cp:lastModifiedBy>
  <cp:revision>3</cp:revision>
  <dcterms:created xsi:type="dcterms:W3CDTF">2025-03-10T14:10:00Z</dcterms:created>
  <dcterms:modified xsi:type="dcterms:W3CDTF">2025-03-10T14:10:00Z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8149d3a8-d2a9-4f9b-8851-b959a79cd5dc</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2024-06-06T07:34:36Z</vt:lpwstr>
  </property>
  <property fmtid="{D5CDD505-2E9C-101B-9397-08002B2CF9AE}" pid="8" name="MSIP_Label_39d8be9e-c8d9-4b9c-bd40-2c27cc7ea2e6_SiteId">
    <vt:lpwstr>a8b4324f-155c-4215-a0f1-7ed8cc9a992f</vt:lpwstr>
  </property>
  <property fmtid="{D5CDD505-2E9C-101B-9397-08002B2CF9AE}" pid="9" name="Respond_AttachmentId">
    <vt:lpwstr>43ac265b-228f-4536-9170-45f7cbc282c8</vt:lpwstr>
  </property>
  <property fmtid="{D5CDD505-2E9C-101B-9397-08002B2CF9AE}" pid="10" name="Respond_CaseId">
    <vt:lpwstr>5963150d-74d9-4775-9839-0b500269ebc0</vt:lpwstr>
  </property>
  <property fmtid="{D5CDD505-2E9C-101B-9397-08002B2CF9AE}" pid="11" name="Respond_Checksum">
    <vt:lpwstr>ODlxlJrlYYYVB9aSDxP+r6mYZcI=</vt:lpwstr>
  </property>
  <property fmtid="{D5CDD505-2E9C-101B-9397-08002B2CF9AE}" pid="12" name="Respond_DatabaseId">
    <vt:lpwstr>d5d870f6-3ef0-4d0c-ae0b-7f3e563b8b54</vt:lpwstr>
  </property>
  <property fmtid="{D5CDD505-2E9C-101B-9397-08002B2CF9AE}" pid="13" name="Respond_DatabaseName">
    <vt:lpwstr>Prod</vt:lpwstr>
  </property>
  <property fmtid="{D5CDD505-2E9C-101B-9397-08002B2CF9AE}" pid="14" name="Respond_DocumentAttachmentId">
    <vt:lpwstr>e7d49470-799e-4d38-a6c3-d8100e9df5f9</vt:lpwstr>
  </property>
  <property fmtid="{D5CDD505-2E9C-101B-9397-08002B2CF9AE}" pid="15" name="Respond_DocumentLocale">
    <vt:lpwstr>en-GB</vt:lpwstr>
  </property>
  <property fmtid="{D5CDD505-2E9C-101B-9397-08002B2CF9AE}" pid="16" name="Respond_DocumentName">
    <vt:lpwstr>ECC18114810 03 25-FOI Publishing Template-10032025.docx</vt:lpwstr>
  </property>
  <property fmtid="{D5CDD505-2E9C-101B-9397-08002B2CF9AE}" pid="17" name="Respond_InternalLoginId">
    <vt:lpwstr>fdd64cf8-052d-4dbc-9c95-060f648ed2c6</vt:lpwstr>
  </property>
  <property fmtid="{D5CDD505-2E9C-101B-9397-08002B2CF9AE}" pid="18" name="Respond_Locale">
    <vt:lpwstr>en-GB</vt:lpwstr>
  </property>
  <property fmtid="{D5CDD505-2E9C-101B-9397-08002B2CF9AE}" pid="19" name="Respond_UserId">
    <vt:lpwstr>c731ac6f-0c61-4675-8aee-f51d1663e4a7</vt:lpwstr>
  </property>
  <property fmtid="{D5CDD505-2E9C-101B-9397-08002B2CF9AE}" pid="20" name="Respond_Version">
    <vt:lpwstr>2</vt:lpwstr>
  </property>
</Properties>
</file>