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DAC" w14:textId="4155E72E" w:rsidR="00F2065D" w:rsidRPr="00CF02EC" w:rsidRDefault="002965A6" w:rsidP="00BE073B">
      <w:pPr>
        <w:rPr>
          <w:rFonts w:ascii="Arial" w:hAnsi="Arial" w:cs="Arial"/>
          <w:b/>
          <w:sz w:val="36"/>
          <w:szCs w:val="36"/>
        </w:rPr>
      </w:pPr>
      <w:r>
        <w:rPr>
          <w:rFonts w:ascii="Arial" w:hAnsi="Arial" w:cs="Arial"/>
          <w:b/>
          <w:sz w:val="36"/>
          <w:szCs w:val="36"/>
        </w:rPr>
        <w:t>F</w:t>
      </w:r>
      <w:r w:rsidR="00F2065D" w:rsidRPr="00CF02EC">
        <w:rPr>
          <w:rFonts w:ascii="Arial" w:hAnsi="Arial" w:cs="Arial"/>
          <w:b/>
          <w:sz w:val="36"/>
          <w:szCs w:val="36"/>
        </w:rPr>
        <w:t xml:space="preserve">reedom of Information Act </w:t>
      </w:r>
      <w:r w:rsidR="00F2065D" w:rsidRPr="00CF02EC">
        <w:rPr>
          <w:rFonts w:ascii="Arial" w:hAnsi="Arial" w:cs="Arial"/>
          <w:b/>
          <w:sz w:val="36"/>
          <w:szCs w:val="36"/>
        </w:rPr>
        <w:t>Request</w:t>
      </w:r>
    </w:p>
    <w:p w14:paraId="06EF6247" w14:textId="209B02A5" w:rsidR="00F2065D" w:rsidRDefault="00F2065D"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ECC18075703 03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2965A6">
        <w:rPr>
          <w:rFonts w:ascii="Arial" w:hAnsi="Arial" w:cs="Arial"/>
          <w:szCs w:val="36"/>
        </w:rPr>
        <w:t>11</w:t>
      </w:r>
      <w:r>
        <w:rPr>
          <w:rFonts w:ascii="Arial" w:hAnsi="Arial" w:cs="Arial"/>
          <w:szCs w:val="36"/>
        </w:rPr>
        <w:t xml:space="preserve"> March 2025</w:t>
      </w:r>
      <w:bookmarkEnd w:id="1"/>
    </w:p>
    <w:p w14:paraId="2899FBC3" w14:textId="77777777" w:rsidR="00F2065D" w:rsidRDefault="00F2065D" w:rsidP="00BE073B">
      <w:pPr>
        <w:rPr>
          <w:rFonts w:ascii="Arial" w:hAnsi="Arial" w:cs="Arial"/>
        </w:rPr>
      </w:pPr>
    </w:p>
    <w:p w14:paraId="07CFD5BF" w14:textId="2609486D" w:rsidR="00F2065D" w:rsidRPr="002965A6" w:rsidRDefault="00F2065D" w:rsidP="002965A6">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2965A6">
        <w:rPr>
          <w:rFonts w:ascii="Arial" w:eastAsia="Arial" w:hAnsi="Arial" w:cs="Arial"/>
          <w:lang w:val="en-US"/>
        </w:rPr>
        <w:t>does hold this information, and where we are able to release this, our response is listed below.</w:t>
      </w:r>
      <w:r w:rsidRPr="003F13CF">
        <w:rPr>
          <w:rFonts w:ascii="Arial" w:eastAsia="Arial" w:hAnsi="Arial" w:cs="Arial"/>
          <w:lang w:val="en-US"/>
        </w:rPr>
        <w:t xml:space="preserve"> </w:t>
      </w:r>
    </w:p>
    <w:p w14:paraId="1AE194CA" w14:textId="77777777" w:rsidR="00F2065D" w:rsidRDefault="00F2065D"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Pr>
          <w:rFonts w:ascii="Arial" w:hAnsi="Arial" w:cs="Arial"/>
          <w:b/>
        </w:rPr>
        <w:t>Could you please provide:</w:t>
      </w:r>
    </w:p>
    <w:p w14:paraId="6C17D44C" w14:textId="12DDF54A" w:rsidR="00F2065D" w:rsidRPr="002965A6" w:rsidRDefault="00F2065D" w:rsidP="002965A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2965A6">
        <w:rPr>
          <w:rFonts w:ascii="Arial" w:hAnsi="Arial" w:cs="Arial"/>
          <w:b/>
        </w:rPr>
        <w:t>The total number of patients referred to you as per duty to refer by all the NHS hospitals, trusts and foundation in your area of jurisdiction between 1 January 2024 and January 2025 because they were at risk of or experiencing homelessness.</w:t>
      </w:r>
    </w:p>
    <w:p w14:paraId="3374EE00" w14:textId="57468403" w:rsidR="00F2065D" w:rsidRPr="002965A6" w:rsidRDefault="00F2065D" w:rsidP="002965A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2965A6">
        <w:rPr>
          <w:rFonts w:ascii="Arial" w:hAnsi="Arial" w:cs="Arial"/>
          <w:b/>
        </w:rPr>
        <w:t xml:space="preserve">The total number of patients with </w:t>
      </w:r>
      <w:r w:rsidR="00C3555E" w:rsidRPr="002965A6">
        <w:rPr>
          <w:rFonts w:ascii="Arial" w:hAnsi="Arial" w:cs="Arial"/>
          <w:b/>
        </w:rPr>
        <w:t>No Recourse to Public Funds</w:t>
      </w:r>
      <w:r w:rsidRPr="002965A6">
        <w:rPr>
          <w:rFonts w:ascii="Arial" w:hAnsi="Arial" w:cs="Arial"/>
          <w:b/>
        </w:rPr>
        <w:t xml:space="preserve"> (</w:t>
      </w:r>
      <w:r w:rsidR="00C3555E" w:rsidRPr="002965A6">
        <w:rPr>
          <w:rFonts w:ascii="Arial" w:hAnsi="Arial" w:cs="Arial"/>
          <w:b/>
        </w:rPr>
        <w:t>NRPF</w:t>
      </w:r>
      <w:r w:rsidRPr="002965A6">
        <w:rPr>
          <w:rFonts w:ascii="Arial" w:hAnsi="Arial" w:cs="Arial"/>
          <w:b/>
        </w:rPr>
        <w:t xml:space="preserve">) referred to you as per duty to refer by all the </w:t>
      </w:r>
      <w:r w:rsidR="00C3555E" w:rsidRPr="002965A6">
        <w:rPr>
          <w:rFonts w:ascii="Arial" w:hAnsi="Arial" w:cs="Arial"/>
          <w:b/>
        </w:rPr>
        <w:t>NHS</w:t>
      </w:r>
      <w:r w:rsidRPr="002965A6">
        <w:rPr>
          <w:rFonts w:ascii="Arial" w:hAnsi="Arial" w:cs="Arial"/>
          <w:b/>
        </w:rPr>
        <w:t xml:space="preserve"> hospitals, trusts and foundation in your area of jurisdiction between 1 January 2024 and January 2025 because they were at risk of or experiencing homelessness.</w:t>
      </w:r>
    </w:p>
    <w:p w14:paraId="27DB4BDF" w14:textId="70C27B85" w:rsidR="00F2065D" w:rsidRPr="002965A6" w:rsidRDefault="00F2065D" w:rsidP="002965A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2965A6">
        <w:rPr>
          <w:rFonts w:ascii="Arial" w:hAnsi="Arial" w:cs="Arial"/>
          <w:b/>
        </w:rPr>
        <w:t>The total number of people, who were provided accommodation after being referred to you as per duty to refer by all the nhs hospitals, trusts and foundation in your area of jurisdiction between 1 January 2024 and January 2025 because they were at risk of or experiencing homelessness. Please provide the number with breakdown by the duration of stay, like number of days, weeks or months, if possible.</w:t>
      </w:r>
    </w:p>
    <w:p w14:paraId="7ACD0B79" w14:textId="45839700" w:rsidR="00F2065D" w:rsidRPr="002965A6" w:rsidRDefault="00F2065D" w:rsidP="002965A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2965A6">
        <w:rPr>
          <w:rFonts w:ascii="Arial" w:hAnsi="Arial" w:cs="Arial"/>
          <w:b/>
        </w:rPr>
        <w:t xml:space="preserve">The total number of people with </w:t>
      </w:r>
      <w:r w:rsidR="00C3555E" w:rsidRPr="002965A6">
        <w:rPr>
          <w:rFonts w:ascii="Arial" w:hAnsi="Arial" w:cs="Arial"/>
          <w:b/>
        </w:rPr>
        <w:t xml:space="preserve">No Recourse to Public Funds </w:t>
      </w:r>
      <w:r w:rsidRPr="002965A6">
        <w:rPr>
          <w:rFonts w:ascii="Arial" w:hAnsi="Arial" w:cs="Arial"/>
          <w:b/>
        </w:rPr>
        <w:t>(</w:t>
      </w:r>
      <w:r w:rsidR="00C3555E" w:rsidRPr="002965A6">
        <w:rPr>
          <w:rFonts w:ascii="Arial" w:hAnsi="Arial" w:cs="Arial"/>
          <w:b/>
        </w:rPr>
        <w:t>NRPF</w:t>
      </w:r>
      <w:r w:rsidRPr="002965A6">
        <w:rPr>
          <w:rFonts w:ascii="Arial" w:hAnsi="Arial" w:cs="Arial"/>
          <w:b/>
        </w:rPr>
        <w:t>), were provided accommodation after being referred to you as per duty to refer by all the</w:t>
      </w:r>
      <w:r w:rsidR="00C3555E" w:rsidRPr="002965A6">
        <w:rPr>
          <w:rFonts w:ascii="Arial" w:hAnsi="Arial" w:cs="Arial"/>
          <w:b/>
        </w:rPr>
        <w:t xml:space="preserve"> NHS</w:t>
      </w:r>
      <w:r w:rsidRPr="002965A6">
        <w:rPr>
          <w:rFonts w:ascii="Arial" w:hAnsi="Arial" w:cs="Arial"/>
          <w:b/>
        </w:rPr>
        <w:t xml:space="preserve"> hospitals, trusts and foundation in your area of jurisdiction between 1 January 2024 and January 2025 under the </w:t>
      </w:r>
      <w:r w:rsidR="00C3555E" w:rsidRPr="002965A6">
        <w:rPr>
          <w:rFonts w:ascii="Arial" w:hAnsi="Arial" w:cs="Arial"/>
          <w:b/>
        </w:rPr>
        <w:t>Care Act</w:t>
      </w:r>
      <w:r w:rsidRPr="002965A6">
        <w:rPr>
          <w:rFonts w:ascii="Arial" w:hAnsi="Arial" w:cs="Arial"/>
          <w:b/>
        </w:rPr>
        <w:t xml:space="preserve"> 2014. Please provide the number with breakdown by the duration of stay, like number of days, weeks or months, if possible.</w:t>
      </w:r>
      <w:bookmarkEnd w:id="2"/>
    </w:p>
    <w:p w14:paraId="273E280E" w14:textId="77777777" w:rsidR="00F2065D" w:rsidRDefault="00F2065D" w:rsidP="00BE073B">
      <w:pPr>
        <w:rPr>
          <w:rFonts w:ascii="Arial" w:hAnsi="Arial" w:cs="Arial"/>
        </w:rPr>
      </w:pPr>
    </w:p>
    <w:p w14:paraId="29554013" w14:textId="77777777" w:rsidR="002965A6" w:rsidRPr="002965A6" w:rsidRDefault="002965A6" w:rsidP="002965A6">
      <w:pPr>
        <w:textAlignment w:val="baseline"/>
        <w:rPr>
          <w:rFonts w:ascii="Segoe UI" w:hAnsi="Segoe UI" w:cs="Segoe UI"/>
          <w:sz w:val="18"/>
          <w:szCs w:val="18"/>
        </w:rPr>
      </w:pPr>
      <w:r w:rsidRPr="002965A6">
        <w:rPr>
          <w:rFonts w:ascii="Arial" w:hAnsi="Arial" w:cs="Arial"/>
        </w:rPr>
        <w:t xml:space="preserve">I can confirm that Essex County Council does hold this information, however from our preliminary assessment, we estimate that compliance with your request would exceed the appropriate costs limit under section 12 of the Freedom of Information Act 2000. This is currently £450. This limit is calculated 18 hours of work at a cost of £25 per hour. </w:t>
      </w:r>
    </w:p>
    <w:p w14:paraId="4687DD29" w14:textId="77777777" w:rsidR="002965A6" w:rsidRPr="002965A6" w:rsidRDefault="002965A6" w:rsidP="002965A6">
      <w:pPr>
        <w:textAlignment w:val="baseline"/>
        <w:rPr>
          <w:rFonts w:ascii="Segoe UI" w:hAnsi="Segoe UI" w:cs="Segoe UI"/>
          <w:sz w:val="18"/>
          <w:szCs w:val="18"/>
        </w:rPr>
      </w:pPr>
      <w:r w:rsidRPr="002965A6">
        <w:rPr>
          <w:rFonts w:ascii="Arial" w:hAnsi="Arial" w:cs="Arial"/>
        </w:rPr>
        <w:t> </w:t>
      </w:r>
    </w:p>
    <w:p w14:paraId="653C59F0" w14:textId="7C115B78" w:rsidR="002965A6" w:rsidRPr="002965A6" w:rsidRDefault="002965A6" w:rsidP="002965A6">
      <w:pPr>
        <w:textAlignment w:val="baseline"/>
        <w:rPr>
          <w:rFonts w:ascii="Arial" w:hAnsi="Arial" w:cs="Arial"/>
          <w:color w:val="FF0000"/>
        </w:rPr>
      </w:pPr>
      <w:r w:rsidRPr="002965A6">
        <w:rPr>
          <w:rFonts w:ascii="Arial" w:hAnsi="Arial" w:cs="Arial"/>
        </w:rPr>
        <w:t>The information you have requested is not available because </w:t>
      </w:r>
      <w:r>
        <w:rPr>
          <w:rFonts w:ascii="Arial" w:hAnsi="Arial" w:cs="Arial"/>
        </w:rPr>
        <w:t>it</w:t>
      </w:r>
      <w:r w:rsidRPr="002965A6">
        <w:rPr>
          <w:rFonts w:ascii="Arial" w:hAnsi="Arial" w:cs="Arial"/>
        </w:rPr>
        <w:t xml:space="preserve"> is not held in a reportable format and requires a manual interrogation of over </w:t>
      </w:r>
      <w:r w:rsidRPr="002965A6">
        <w:rPr>
          <w:rFonts w:ascii="Arial" w:hAnsi="Arial" w:cs="Arial"/>
          <w:lang w:eastAsia="en-US"/>
        </w:rPr>
        <w:t xml:space="preserve">15,000 contacts from hospitals and GPs in the </w:t>
      </w:r>
      <w:r w:rsidRPr="002965A6">
        <w:rPr>
          <w:rFonts w:ascii="Arial" w:hAnsi="Arial" w:cs="Arial"/>
          <w:lang w:eastAsia="en-US"/>
        </w:rPr>
        <w:t>1-year</w:t>
      </w:r>
      <w:r w:rsidRPr="002965A6">
        <w:rPr>
          <w:rFonts w:ascii="Arial" w:hAnsi="Arial" w:cs="Arial"/>
          <w:lang w:eastAsia="en-US"/>
        </w:rPr>
        <w:t xml:space="preserve"> </w:t>
      </w:r>
      <w:proofErr w:type="gramStart"/>
      <w:r w:rsidRPr="002965A6">
        <w:rPr>
          <w:rFonts w:ascii="Arial" w:hAnsi="Arial" w:cs="Arial"/>
          <w:lang w:eastAsia="en-US"/>
        </w:rPr>
        <w:t>time period</w:t>
      </w:r>
      <w:proofErr w:type="gramEnd"/>
      <w:r w:rsidRPr="002965A6">
        <w:rPr>
          <w:rFonts w:ascii="Arial" w:hAnsi="Arial" w:cs="Arial"/>
          <w:lang w:eastAsia="en-US"/>
        </w:rPr>
        <w:t xml:space="preserve"> requested.</w:t>
      </w:r>
      <w:r w:rsidRPr="002965A6">
        <w:rPr>
          <w:rFonts w:ascii="Arial" w:hAnsi="Arial" w:cs="Arial"/>
        </w:rPr>
        <w:t xml:space="preserve"> </w:t>
      </w:r>
      <w:r w:rsidRPr="002965A6">
        <w:rPr>
          <w:rFonts w:ascii="Arial" w:hAnsi="Arial" w:cs="Arial"/>
          <w:lang w:eastAsia="en-US"/>
        </w:rPr>
        <w:t>At 3 mins per record that equates to 750 hours of work</w:t>
      </w:r>
      <w:r w:rsidRPr="002965A6">
        <w:rPr>
          <w:rFonts w:ascii="Arial" w:hAnsi="Arial" w:cs="Arial"/>
          <w:lang w:eastAsia="en-US"/>
        </w:rPr>
        <w:t xml:space="preserve"> </w:t>
      </w:r>
      <w:r>
        <w:rPr>
          <w:rFonts w:ascii="Arial" w:hAnsi="Arial" w:cs="Arial"/>
          <w:lang w:eastAsia="en-US"/>
        </w:rPr>
        <w:t xml:space="preserve">which </w:t>
      </w:r>
      <w:r w:rsidRPr="002965A6">
        <w:rPr>
          <w:rFonts w:ascii="Arial" w:hAnsi="Arial" w:cs="Arial"/>
        </w:rPr>
        <w:t>exceeds</w:t>
      </w:r>
      <w:r w:rsidRPr="002965A6">
        <w:rPr>
          <w:rFonts w:ascii="Arial" w:hAnsi="Arial" w:cs="Arial"/>
        </w:rPr>
        <w:t xml:space="preserve"> </w:t>
      </w:r>
      <w:r w:rsidRPr="002965A6">
        <w:rPr>
          <w:rFonts w:ascii="Arial" w:hAnsi="Arial" w:cs="Arial"/>
        </w:rPr>
        <w:t>the cost limit laid out in the Act.</w:t>
      </w:r>
    </w:p>
    <w:p w14:paraId="5753498B" w14:textId="77777777" w:rsidR="002965A6" w:rsidRPr="002965A6" w:rsidRDefault="002965A6" w:rsidP="002965A6">
      <w:pPr>
        <w:textAlignment w:val="baseline"/>
        <w:rPr>
          <w:rFonts w:ascii="Arial" w:hAnsi="Arial" w:cs="Arial"/>
          <w:i/>
          <w:iCs/>
          <w:color w:val="FF0000"/>
        </w:rPr>
      </w:pPr>
    </w:p>
    <w:p w14:paraId="31392EEA" w14:textId="77777777" w:rsidR="002965A6" w:rsidRPr="002965A6" w:rsidRDefault="002965A6" w:rsidP="002965A6">
      <w:pPr>
        <w:textAlignment w:val="baseline"/>
        <w:rPr>
          <w:rFonts w:ascii="Segoe UI" w:hAnsi="Segoe UI" w:cs="Segoe UI"/>
          <w:sz w:val="18"/>
          <w:szCs w:val="18"/>
        </w:rPr>
      </w:pPr>
      <w:r w:rsidRPr="002965A6">
        <w:rPr>
          <w:rFonts w:ascii="Arial" w:hAnsi="Arial" w:cs="Arial"/>
        </w:rPr>
        <w:t>This letter acts as a Refusal Notice in respect of your request. </w:t>
      </w:r>
    </w:p>
    <w:p w14:paraId="79C9A38B" w14:textId="77777777" w:rsidR="002965A6" w:rsidRPr="002965A6" w:rsidRDefault="002965A6" w:rsidP="002965A6">
      <w:pPr>
        <w:textAlignment w:val="baseline"/>
        <w:rPr>
          <w:rFonts w:ascii="Segoe UI" w:hAnsi="Segoe UI" w:cs="Segoe UI"/>
          <w:color w:val="000000"/>
          <w:sz w:val="18"/>
          <w:szCs w:val="18"/>
        </w:rPr>
      </w:pPr>
      <w:r w:rsidRPr="002965A6">
        <w:rPr>
          <w:rFonts w:ascii="Arial" w:hAnsi="Arial" w:cs="Arial"/>
          <w:color w:val="FF0000"/>
        </w:rPr>
        <w:t> </w:t>
      </w:r>
    </w:p>
    <w:p w14:paraId="201E9653" w14:textId="77777777" w:rsidR="00F2065D" w:rsidRDefault="00F2065D" w:rsidP="009479A4">
      <w:pPr>
        <w:rPr>
          <w:rFonts w:ascii="Arial" w:hAnsi="Arial" w:cs="Arial"/>
          <w:b/>
        </w:rPr>
      </w:pPr>
      <w:r>
        <w:rPr>
          <w:rFonts w:ascii="Arial" w:hAnsi="Arial" w:cs="Arial"/>
          <w:b/>
        </w:rPr>
        <w:t>Your Right to Know</w:t>
      </w:r>
    </w:p>
    <w:p w14:paraId="5079A6BA" w14:textId="77777777" w:rsidR="00F2065D" w:rsidRDefault="00F2065D" w:rsidP="009479A4">
      <w:pPr>
        <w:rPr>
          <w:rFonts w:ascii="Arial" w:hAnsi="Arial" w:cs="Arial"/>
        </w:rPr>
      </w:pPr>
      <w:r w:rsidRPr="006A61A7">
        <w:rPr>
          <w:rFonts w:ascii="Arial" w:hAnsi="Arial" w:cs="Arial"/>
        </w:rPr>
        <w:t>Democracy and Transparency</w:t>
      </w:r>
    </w:p>
    <w:p w14:paraId="65FDFD5E" w14:textId="77777777" w:rsidR="00F2065D" w:rsidRDefault="00F2065D" w:rsidP="009479A4">
      <w:pPr>
        <w:rPr>
          <w:rFonts w:ascii="Arial" w:hAnsi="Arial" w:cs="Arial"/>
        </w:rPr>
      </w:pPr>
      <w:r>
        <w:rPr>
          <w:rFonts w:ascii="Arial" w:hAnsi="Arial" w:cs="Arial"/>
        </w:rPr>
        <w:t>Essex County Council</w:t>
      </w:r>
    </w:p>
    <w:p w14:paraId="5BEDEA25" w14:textId="77777777" w:rsidR="00F2065D" w:rsidRDefault="00F2065D" w:rsidP="009479A4">
      <w:pPr>
        <w:rPr>
          <w:rFonts w:ascii="Arial" w:hAnsi="Arial" w:cs="Arial"/>
        </w:rPr>
      </w:pPr>
      <w:r>
        <w:rPr>
          <w:rFonts w:ascii="Arial" w:hAnsi="Arial" w:cs="Arial"/>
        </w:rPr>
        <w:t>Telephone: 033301 38989</w:t>
      </w:r>
    </w:p>
    <w:p w14:paraId="575BAC52" w14:textId="3B55512E" w:rsidR="00F2065D" w:rsidRPr="006A78E9" w:rsidRDefault="00F2065D" w:rsidP="006A78E9">
      <w:pPr>
        <w:rPr>
          <w:rFonts w:ascii="Arial" w:hAnsi="Arial" w:cs="Arial"/>
        </w:rPr>
      </w:pPr>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bookmarkStart w:id="3" w:name="cursor"/>
      <w:bookmarkStart w:id="4" w:name="usercontactbegin"/>
      <w:bookmarkEnd w:id="3"/>
      <w:bookmarkEnd w:id="4"/>
    </w:p>
    <w:p w14:paraId="72EEBC8C" w14:textId="77777777" w:rsidR="00F2065D" w:rsidRDefault="00F2065D"/>
    <w:sectPr w:rsidR="00316193">
      <w:footerReference w:type="default" r:id="rId9"/>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50A7" w14:textId="77777777" w:rsidR="00F2065D" w:rsidRDefault="00F2065D">
      <w:r>
        <w:separator/>
      </w:r>
    </w:p>
  </w:endnote>
  <w:endnote w:type="continuationSeparator" w:id="0">
    <w:p w14:paraId="4C5A7CD7" w14:textId="77777777" w:rsidR="00F2065D" w:rsidRDefault="00F2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56F" w14:textId="77777777" w:rsidR="00F2065D" w:rsidRDefault="00F2065D"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7E86" w14:textId="77777777" w:rsidR="00F2065D" w:rsidRDefault="00F2065D">
      <w:r>
        <w:separator/>
      </w:r>
    </w:p>
  </w:footnote>
  <w:footnote w:type="continuationSeparator" w:id="0">
    <w:p w14:paraId="7FEF35A1" w14:textId="77777777" w:rsidR="00F2065D" w:rsidRDefault="00F20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AB6"/>
    <w:multiLevelType w:val="hybridMultilevel"/>
    <w:tmpl w:val="8D2E8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045F5"/>
    <w:multiLevelType w:val="hybridMultilevel"/>
    <w:tmpl w:val="0A6E6B24"/>
    <w:lvl w:ilvl="0" w:tplc="47200BB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CC46EA"/>
    <w:multiLevelType w:val="hybridMultilevel"/>
    <w:tmpl w:val="AA2007BE"/>
    <w:lvl w:ilvl="0" w:tplc="08090001">
      <w:start w:val="1"/>
      <w:numFmt w:val="bullet"/>
      <w:lvlText w:val=""/>
      <w:lvlJc w:val="left"/>
      <w:pPr>
        <w:ind w:left="720" w:hanging="360"/>
      </w:pPr>
      <w:rPr>
        <w:rFonts w:ascii="Symbol" w:hAnsi="Symbol" w:hint="default"/>
      </w:rPr>
    </w:lvl>
    <w:lvl w:ilvl="1" w:tplc="7ACC4B86">
      <w:start w:val="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052317">
    <w:abstractNumId w:val="2"/>
  </w:num>
  <w:num w:numId="2" w16cid:durableId="1439980620">
    <w:abstractNumId w:val="0"/>
  </w:num>
  <w:num w:numId="3" w16cid:durableId="1744908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FB662F"/>
    <w:rsid w:val="002965A6"/>
    <w:rsid w:val="004D4FE0"/>
    <w:rsid w:val="008C5B37"/>
    <w:rsid w:val="00C3555E"/>
    <w:rsid w:val="00F2065D"/>
    <w:rsid w:val="00FB66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2FBB19"/>
  <w15:docId w15:val="{C7659A26-7596-41DE-B40C-673CE044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29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5</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Joy Ohazurike</dc:creator>
  <cp:keywords>Respond</cp:keywords>
  <cp:lastModifiedBy>Naomi Hinder - Information Governance Assistant</cp:lastModifiedBy>
  <cp:revision>3</cp:revision>
  <dcterms:created xsi:type="dcterms:W3CDTF">2025-03-11T08:59:00Z</dcterms:created>
  <dcterms:modified xsi:type="dcterms:W3CDTF">2025-03-11T08:59:00Z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97ecaefb-31ca-4860-b297-39e6e1ec2ab8</vt:lpwstr>
  </property>
  <property fmtid="{D5CDD505-2E9C-101B-9397-08002B2CF9AE}" pid="10" name="Respond_CaseId">
    <vt:lpwstr>2489ab54-52ef-4a8f-bc3a-b3020d0fd355</vt:lpwstr>
  </property>
  <property fmtid="{D5CDD505-2E9C-101B-9397-08002B2CF9AE}" pid="11" name="Respond_Checksum">
    <vt:lpwstr>QjR6ulwTPZ8NxVPSCn6i8JajSbA=</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6bbb1745-f239-4503-977c-6ee023746330</vt:lpwstr>
  </property>
  <property fmtid="{D5CDD505-2E9C-101B-9397-08002B2CF9AE}" pid="15" name="Respond_DocumentLocale">
    <vt:lpwstr>en-GB</vt:lpwstr>
  </property>
  <property fmtid="{D5CDD505-2E9C-101B-9397-08002B2CF9AE}" pid="16" name="Respond_DocumentName">
    <vt:lpwstr>ECC18075703 03 25-FOI Publishing Template-03032025.docx</vt:lpwstr>
  </property>
  <property fmtid="{D5CDD505-2E9C-101B-9397-08002B2CF9AE}" pid="17" name="Respond_InternalLoginId">
    <vt:lpwstr>72f9521b-1189-4ab6-a570-a95f60298589</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