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6522" w14:textId="77777777" w:rsidR="00CF02EC" w:rsidRPr="00CF02EC" w:rsidRDefault="00CF02EC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3A0F9388" w14:textId="1568E58A" w:rsidR="00CF02EC" w:rsidRPr="00CF02EC" w:rsidRDefault="002D71FF" w:rsidP="00CF02E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="00CF02EC" w:rsidRPr="00CF02EC">
        <w:rPr>
          <w:rFonts w:ascii="Arial" w:hAnsi="Arial" w:cs="Arial"/>
          <w:szCs w:val="36"/>
        </w:rPr>
        <w:t xml:space="preserve">Reference: </w:t>
      </w:r>
      <w:r w:rsidR="00CF02EC" w:rsidRPr="00CF02EC">
        <w:rPr>
          <w:rFonts w:ascii="Arial" w:hAnsi="Arial" w:cs="Arial"/>
          <w:szCs w:val="36"/>
        </w:rPr>
        <w:tab/>
      </w:r>
      <w:r w:rsidR="00E96891" w:rsidRPr="00E96891">
        <w:rPr>
          <w:rFonts w:ascii="Arial" w:hAnsi="Arial" w:cs="Arial"/>
          <w:szCs w:val="36"/>
        </w:rPr>
        <w:t>ECC17886027 01 25</w:t>
      </w:r>
      <w:r w:rsidR="00CF02EC" w:rsidRPr="00CF02EC">
        <w:rPr>
          <w:rFonts w:ascii="Arial" w:hAnsi="Arial" w:cs="Arial"/>
          <w:szCs w:val="36"/>
        </w:rPr>
        <w:br/>
        <w:t>Response:</w:t>
      </w:r>
      <w:r w:rsidR="00CF02EC" w:rsidRPr="00CF02EC">
        <w:rPr>
          <w:rFonts w:ascii="Arial" w:hAnsi="Arial" w:cs="Arial"/>
          <w:szCs w:val="36"/>
        </w:rPr>
        <w:tab/>
      </w:r>
      <w:r w:rsidR="00E96891">
        <w:rPr>
          <w:rFonts w:ascii="Arial" w:hAnsi="Arial" w:cs="Arial"/>
          <w:szCs w:val="36"/>
        </w:rPr>
        <w:t>27 January 2025</w:t>
      </w:r>
    </w:p>
    <w:p w14:paraId="029B9B81" w14:textId="77777777" w:rsidR="00EA0B6B" w:rsidRDefault="00EA0B6B" w:rsidP="00A24FF6">
      <w:pPr>
        <w:rPr>
          <w:rFonts w:ascii="Arial" w:hAnsi="Arial" w:cs="Arial"/>
          <w:i/>
        </w:rPr>
      </w:pPr>
    </w:p>
    <w:p w14:paraId="26A96833" w14:textId="53BAC48E" w:rsidR="00A24FF6" w:rsidRPr="0069363B" w:rsidRDefault="00EA0B6B" w:rsidP="00A24FF6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 w:rsidR="00E96891">
        <w:rPr>
          <w:rFonts w:ascii="Arial" w:hAnsi="Arial" w:cs="Arial"/>
        </w:rPr>
        <w:t>does not hold this information.</w:t>
      </w:r>
    </w:p>
    <w:p w14:paraId="4C0F392E" w14:textId="77777777" w:rsidR="00EA0B6B" w:rsidRDefault="00EA0B6B" w:rsidP="009479A4">
      <w:pPr>
        <w:rPr>
          <w:rFonts w:ascii="Arial" w:hAnsi="Arial" w:cs="Arial"/>
        </w:rPr>
      </w:pPr>
    </w:p>
    <w:p w14:paraId="64DAC022" w14:textId="77777777" w:rsidR="00E96891" w:rsidRPr="00E96891" w:rsidRDefault="009479A4" w:rsidP="00E9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1 -</w:t>
      </w:r>
      <w:r w:rsidRPr="001505F8">
        <w:rPr>
          <w:rFonts w:ascii="Arial" w:hAnsi="Arial" w:cs="Arial"/>
        </w:rPr>
        <w:t xml:space="preserve"> </w:t>
      </w:r>
      <w:r w:rsidR="00E96891" w:rsidRPr="00E96891">
        <w:rPr>
          <w:rFonts w:ascii="Arial" w:hAnsi="Arial" w:cs="Arial"/>
        </w:rPr>
        <w:t>There is a coach parking bay in Market Avenue, Wickford adjacent to the swimming pool.</w:t>
      </w:r>
    </w:p>
    <w:p w14:paraId="3AA5D5E0" w14:textId="4431C6B9" w:rsidR="00E96891" w:rsidRPr="00E96891" w:rsidRDefault="00E96891" w:rsidP="00E9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E96891">
        <w:rPr>
          <w:rFonts w:ascii="Arial" w:hAnsi="Arial" w:cs="Arial"/>
        </w:rPr>
        <w:t>Please provide me with a copy of the traffic order which the council will have created for this bay.</w:t>
      </w:r>
    </w:p>
    <w:p w14:paraId="070ACF97" w14:textId="77777777" w:rsidR="00E96891" w:rsidRPr="00E96891" w:rsidRDefault="00E96891" w:rsidP="00E9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</w:p>
    <w:p w14:paraId="44CA85D5" w14:textId="77777777" w:rsidR="00E96891" w:rsidRPr="00E96891" w:rsidRDefault="00E96891" w:rsidP="00E9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E96891">
        <w:rPr>
          <w:rFonts w:ascii="Arial" w:hAnsi="Arial" w:cs="Arial"/>
        </w:rPr>
        <w:t>Please send it by email.</w:t>
      </w:r>
    </w:p>
    <w:p w14:paraId="287D1C24" w14:textId="77777777" w:rsidR="00E96891" w:rsidRPr="00E96891" w:rsidRDefault="00E96891" w:rsidP="00E9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</w:p>
    <w:p w14:paraId="62AD49CC" w14:textId="77777777" w:rsidR="00E96891" w:rsidRPr="00E96891" w:rsidRDefault="00E96891" w:rsidP="00E9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E96891">
        <w:rPr>
          <w:rFonts w:ascii="Arial" w:hAnsi="Arial" w:cs="Arial"/>
        </w:rPr>
        <w:t>(As almost an aside, yellow box markings can only be painted on the public highway within junctions or at entrances to police/fire/ambulance stations or at a pinch point or a level crossing none of which apply here. Can you tell me why you are painting illegal boxes?)</w:t>
      </w:r>
    </w:p>
    <w:p w14:paraId="5DF1DE38" w14:textId="77777777" w:rsidR="009479A4" w:rsidRDefault="009479A4" w:rsidP="009479A4">
      <w:pPr>
        <w:rPr>
          <w:rFonts w:ascii="Arial" w:hAnsi="Arial" w:cs="Arial"/>
        </w:rPr>
      </w:pPr>
    </w:p>
    <w:p w14:paraId="724DB13A" w14:textId="7C8BD0DA" w:rsidR="009479A4" w:rsidRDefault="00E96891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coach parking bay is </w:t>
      </w:r>
      <w:r w:rsidR="004D6C81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a private access and does not form part of the publicly maintainable highway.</w:t>
      </w:r>
    </w:p>
    <w:p w14:paraId="0912C0AA" w14:textId="77777777" w:rsidR="00D25558" w:rsidRDefault="00D25558" w:rsidP="009479A4">
      <w:pPr>
        <w:rPr>
          <w:rFonts w:ascii="Arial" w:hAnsi="Arial" w:cs="Arial"/>
        </w:rPr>
      </w:pPr>
    </w:p>
    <w:p w14:paraId="5A31E76F" w14:textId="1A36961D" w:rsidR="00D25558" w:rsidRDefault="00D25558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swimming pool is the responsibility of Basildon Council, they may be able to assist you with your query: </w:t>
      </w:r>
      <w:hyperlink r:id="rId6" w:history="1">
        <w:r w:rsidRPr="00D25558">
          <w:rPr>
            <w:rStyle w:val="Hyperlink"/>
            <w:rFonts w:ascii="Arial" w:hAnsi="Arial" w:cs="Arial"/>
          </w:rPr>
          <w:t>Contact Details - Basildon</w:t>
        </w:r>
      </w:hyperlink>
    </w:p>
    <w:p w14:paraId="4AC1C746" w14:textId="77777777" w:rsidR="00C95FEE" w:rsidRDefault="00C95FEE" w:rsidP="009479A4">
      <w:pPr>
        <w:rPr>
          <w:rFonts w:ascii="Arial" w:hAnsi="Arial" w:cs="Arial"/>
        </w:rPr>
      </w:pPr>
    </w:p>
    <w:p w14:paraId="2D002A52" w14:textId="302F762B" w:rsidR="00C95FEE" w:rsidRDefault="00C95FEE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yellow box markings are not painted on the publicly maintainable highway. </w:t>
      </w:r>
    </w:p>
    <w:p w14:paraId="53EB41F4" w14:textId="77777777" w:rsidR="00E96891" w:rsidRDefault="00E96891" w:rsidP="009479A4">
      <w:pPr>
        <w:rPr>
          <w:rFonts w:ascii="Arial" w:hAnsi="Arial" w:cs="Arial"/>
        </w:rPr>
      </w:pPr>
    </w:p>
    <w:p w14:paraId="79A04E63" w14:textId="77777777" w:rsidR="00E96891" w:rsidRDefault="00E96891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see the attached plan coloured brown that shows the extent of the highway that is considered to form part of the publicly maintainable highway </w:t>
      </w:r>
      <w:proofErr w:type="gramStart"/>
      <w:r>
        <w:rPr>
          <w:rFonts w:ascii="Arial" w:hAnsi="Arial" w:cs="Arial"/>
        </w:rPr>
        <w:t>in the area of</w:t>
      </w:r>
      <w:proofErr w:type="gramEnd"/>
      <w:r>
        <w:rPr>
          <w:rFonts w:ascii="Arial" w:hAnsi="Arial" w:cs="Arial"/>
        </w:rPr>
        <w:t xml:space="preserve"> concern.</w:t>
      </w:r>
    </w:p>
    <w:p w14:paraId="1F2B0D99" w14:textId="77777777" w:rsidR="00E96891" w:rsidRDefault="00E96891" w:rsidP="009479A4">
      <w:pPr>
        <w:rPr>
          <w:rFonts w:ascii="Arial" w:hAnsi="Arial" w:cs="Arial"/>
        </w:rPr>
      </w:pPr>
    </w:p>
    <w:p w14:paraId="62C63BD0" w14:textId="15EC23EE" w:rsidR="00E96891" w:rsidRDefault="00E96891" w:rsidP="009479A4">
      <w:pPr>
        <w:rPr>
          <w:rFonts w:ascii="Arial" w:hAnsi="Arial" w:cs="Arial"/>
        </w:rPr>
      </w:pPr>
      <w:r>
        <w:rPr>
          <w:rFonts w:ascii="Arial" w:hAnsi="Arial" w:cs="Arial"/>
        </w:rPr>
        <w:object w:dxaOrig="1532" w:dyaOrig="991" w14:anchorId="4E9C05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bat.Document.DC" ShapeID="_x0000_i1025" DrawAspect="Icon" ObjectID="_1799482563" r:id="rId8"/>
        </w:object>
      </w:r>
    </w:p>
    <w:p w14:paraId="2994FE20" w14:textId="77777777" w:rsidR="009479A4" w:rsidRDefault="009479A4" w:rsidP="009479A4">
      <w:pPr>
        <w:rPr>
          <w:rFonts w:ascii="Arial" w:hAnsi="Arial" w:cs="Arial"/>
          <w:b/>
        </w:rPr>
      </w:pPr>
    </w:p>
    <w:p w14:paraId="53E5D56F" w14:textId="77777777" w:rsidR="002D242C" w:rsidRPr="002D242C" w:rsidRDefault="002D242C" w:rsidP="002D242C">
      <w:pPr>
        <w:rPr>
          <w:rFonts w:ascii="Arial" w:hAnsi="Arial" w:cs="Arial"/>
          <w:b/>
        </w:rPr>
      </w:pPr>
      <w:bookmarkStart w:id="0" w:name="usercontactbegin"/>
      <w:bookmarkEnd w:id="0"/>
      <w:r w:rsidRPr="002D242C">
        <w:rPr>
          <w:rFonts w:ascii="Arial" w:hAnsi="Arial" w:cs="Arial"/>
          <w:b/>
        </w:rPr>
        <w:t>Your Right to Know</w:t>
      </w:r>
    </w:p>
    <w:p w14:paraId="3339EBED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501CAC74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7710B14F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566F155D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9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10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7E937FC0" w14:textId="77777777" w:rsidR="0090650D" w:rsidRDefault="0090650D" w:rsidP="004544C0"/>
    <w:sectPr w:rsidR="0090650D" w:rsidSect="006134CB">
      <w:footerReference w:type="default" r:id="rId11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3C52" w14:textId="77777777" w:rsidR="00AE25AC" w:rsidRDefault="00AE25AC">
      <w:r>
        <w:separator/>
      </w:r>
    </w:p>
  </w:endnote>
  <w:endnote w:type="continuationSeparator" w:id="0">
    <w:p w14:paraId="2C38BE1B" w14:textId="77777777" w:rsidR="00AE25AC" w:rsidRDefault="00AE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24EE" w14:textId="77777777" w:rsidR="00A24FF6" w:rsidRDefault="00373C72" w:rsidP="00A24FF6">
    <w:pPr>
      <w:pStyle w:val="Footer"/>
      <w:jc w:val="right"/>
    </w:pPr>
    <w:r>
      <w:rPr>
        <w:noProof/>
      </w:rPr>
      <w:drawing>
        <wp:inline distT="0" distB="0" distL="0" distR="0" wp14:anchorId="5B098E0B" wp14:editId="189B2546">
          <wp:extent cx="1752600" cy="866775"/>
          <wp:effectExtent l="0" t="0" r="0" b="9525"/>
          <wp:docPr id="3" name="Picture 3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0D7C" w14:textId="77777777" w:rsidR="00AE25AC" w:rsidRDefault="00AE25AC">
      <w:r>
        <w:separator/>
      </w:r>
    </w:p>
  </w:footnote>
  <w:footnote w:type="continuationSeparator" w:id="0">
    <w:p w14:paraId="41B7977E" w14:textId="77777777" w:rsidR="00AE25AC" w:rsidRDefault="00AE2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2.00.00"/>
  </w:docVars>
  <w:rsids>
    <w:rsidRoot w:val="00E96891"/>
    <w:rsid w:val="00027AC4"/>
    <w:rsid w:val="000672F5"/>
    <w:rsid w:val="000D6E7E"/>
    <w:rsid w:val="000F7216"/>
    <w:rsid w:val="001505F8"/>
    <w:rsid w:val="001F262F"/>
    <w:rsid w:val="0024746D"/>
    <w:rsid w:val="002D242C"/>
    <w:rsid w:val="002D71FF"/>
    <w:rsid w:val="00307463"/>
    <w:rsid w:val="00373C72"/>
    <w:rsid w:val="00380C55"/>
    <w:rsid w:val="003A6A5A"/>
    <w:rsid w:val="00436C1A"/>
    <w:rsid w:val="004516E0"/>
    <w:rsid w:val="004544C0"/>
    <w:rsid w:val="00462329"/>
    <w:rsid w:val="00465C92"/>
    <w:rsid w:val="004B2E21"/>
    <w:rsid w:val="004D6C81"/>
    <w:rsid w:val="004F485E"/>
    <w:rsid w:val="006134CB"/>
    <w:rsid w:val="006472D8"/>
    <w:rsid w:val="00691A0A"/>
    <w:rsid w:val="0069363B"/>
    <w:rsid w:val="006A78E9"/>
    <w:rsid w:val="00703C8F"/>
    <w:rsid w:val="00743E3C"/>
    <w:rsid w:val="00786CC5"/>
    <w:rsid w:val="00804986"/>
    <w:rsid w:val="008118FD"/>
    <w:rsid w:val="00817014"/>
    <w:rsid w:val="00834E75"/>
    <w:rsid w:val="00851451"/>
    <w:rsid w:val="008753F7"/>
    <w:rsid w:val="008F0BD8"/>
    <w:rsid w:val="008F7EA3"/>
    <w:rsid w:val="0090650D"/>
    <w:rsid w:val="009479A4"/>
    <w:rsid w:val="009D253E"/>
    <w:rsid w:val="009E018B"/>
    <w:rsid w:val="009F620E"/>
    <w:rsid w:val="00A24FF6"/>
    <w:rsid w:val="00A40E79"/>
    <w:rsid w:val="00A81F59"/>
    <w:rsid w:val="00AE25AC"/>
    <w:rsid w:val="00B10C15"/>
    <w:rsid w:val="00B21FF0"/>
    <w:rsid w:val="00B81274"/>
    <w:rsid w:val="00C33A8D"/>
    <w:rsid w:val="00C95FEE"/>
    <w:rsid w:val="00CF02EC"/>
    <w:rsid w:val="00D25558"/>
    <w:rsid w:val="00D72FB1"/>
    <w:rsid w:val="00DE0A49"/>
    <w:rsid w:val="00E13F81"/>
    <w:rsid w:val="00E57985"/>
    <w:rsid w:val="00E7313B"/>
    <w:rsid w:val="00E96891"/>
    <w:rsid w:val="00EA0B6B"/>
    <w:rsid w:val="00ED0183"/>
    <w:rsid w:val="00EF7735"/>
    <w:rsid w:val="00F20D21"/>
    <w:rsid w:val="00F65136"/>
    <w:rsid w:val="00F65554"/>
    <w:rsid w:val="00F71C26"/>
    <w:rsid w:val="00FB19CD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AE55F"/>
  <w15:docId w15:val="{035732DB-755B-4318-8DE7-309DE5C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4B2E21"/>
    <w:pPr>
      <w:spacing w:before="120" w:after="120" w:line="276" w:lineRule="auto"/>
      <w:ind w:left="170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E4BF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25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sildon.gov.uk/contactu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essex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ourRight.ToKnow@essex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atherton-gower\AppData\Roaming\Microsoft\Templates\FOI-EIR%20Does%20Hold%20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FOI-EIR Does Hold All</Template>
  <TotalTime>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1526</CharactersWithSpaces>
  <SharedDoc>false</SharedDoc>
  <HLinks>
    <vt:vector size="12" baseType="variant"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http://www.essex.gov.uk/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mailto:YourRight.ToKnow@essex.gov.uk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Essex Highways Communications</dc:creator>
  <cp:keywords>Respond</cp:keywords>
  <cp:lastModifiedBy>Essex Highways Communications</cp:lastModifiedBy>
  <cp:revision>2</cp:revision>
  <dcterms:created xsi:type="dcterms:W3CDTF">2025-01-27T10:47:00Z</dcterms:created>
  <dcterms:modified xsi:type="dcterms:W3CDTF">2025-01-27T10:56:00Z</dcterms:modified>
</cp:coreProperties>
</file>