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1738"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41EAAEEA" w14:textId="49AD913C"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3A65CE" w:rsidRPr="003A65CE">
        <w:rPr>
          <w:rFonts w:ascii="Arial" w:hAnsi="Arial" w:cs="Arial"/>
          <w:szCs w:val="36"/>
        </w:rPr>
        <w:t>ECC17726216 12 24</w:t>
      </w:r>
      <w:r w:rsidR="00CF02EC" w:rsidRPr="00CF02EC">
        <w:rPr>
          <w:rFonts w:ascii="Arial" w:hAnsi="Arial" w:cs="Arial"/>
          <w:szCs w:val="36"/>
        </w:rPr>
        <w:br/>
        <w:t>Response:</w:t>
      </w:r>
      <w:r w:rsidR="00CF02EC" w:rsidRPr="00CF02EC">
        <w:rPr>
          <w:rFonts w:ascii="Arial" w:hAnsi="Arial" w:cs="Arial"/>
          <w:szCs w:val="36"/>
        </w:rPr>
        <w:tab/>
      </w:r>
      <w:r w:rsidR="003A65CE">
        <w:rPr>
          <w:rFonts w:ascii="Arial" w:hAnsi="Arial" w:cs="Arial"/>
          <w:szCs w:val="36"/>
        </w:rPr>
        <w:t>20 December 2024</w:t>
      </w:r>
    </w:p>
    <w:p w14:paraId="63450C3D" w14:textId="77777777" w:rsidR="00EA0B6B" w:rsidRDefault="00EA0B6B" w:rsidP="00A24FF6">
      <w:pPr>
        <w:rPr>
          <w:rFonts w:ascii="Arial" w:hAnsi="Arial" w:cs="Arial"/>
          <w:i/>
        </w:rPr>
      </w:pPr>
    </w:p>
    <w:p w14:paraId="5DD5A6EF" w14:textId="0DF1DBB0" w:rsidR="003A65CE" w:rsidRPr="003A65CE" w:rsidRDefault="009479A4" w:rsidP="003A65C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Question 1 -</w:t>
      </w:r>
      <w:r w:rsidRPr="001505F8">
        <w:rPr>
          <w:rFonts w:ascii="Arial" w:hAnsi="Arial" w:cs="Arial"/>
        </w:rPr>
        <w:t xml:space="preserve"> </w:t>
      </w:r>
      <w:r w:rsidR="003A65CE" w:rsidRPr="003A65CE">
        <w:rPr>
          <w:rFonts w:ascii="Arial" w:hAnsi="Arial" w:cs="Arial"/>
        </w:rPr>
        <w:t>The number and location, broken down by ECC division, if possible, of 'yellow mats' covering Footway/highways defects within the city of Colchester.</w:t>
      </w:r>
    </w:p>
    <w:p w14:paraId="687202DA" w14:textId="77777777" w:rsidR="003A65CE" w:rsidRPr="003A65CE" w:rsidRDefault="003A65CE" w:rsidP="003A65C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p>
    <w:p w14:paraId="78E451D7" w14:textId="77777777" w:rsidR="003A65CE" w:rsidRPr="003A65CE" w:rsidRDefault="003A65CE" w:rsidP="003A65C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3A65CE">
        <w:rPr>
          <w:rFonts w:ascii="Arial" w:hAnsi="Arial" w:cs="Arial"/>
        </w:rPr>
        <w:t>B) for each item under 'a' above:</w:t>
      </w:r>
    </w:p>
    <w:p w14:paraId="6A248D7A" w14:textId="77777777" w:rsidR="003A65CE" w:rsidRPr="003A65CE" w:rsidRDefault="003A65CE" w:rsidP="003A65C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3A65CE">
        <w:rPr>
          <w:rFonts w:ascii="Arial" w:hAnsi="Arial" w:cs="Arial"/>
        </w:rPr>
        <w:t>-the date the highways defects were first reported/logged.</w:t>
      </w:r>
    </w:p>
    <w:p w14:paraId="17548293" w14:textId="77777777" w:rsidR="003A65CE" w:rsidRPr="003A65CE" w:rsidRDefault="003A65CE" w:rsidP="003A65C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3A65CE">
        <w:rPr>
          <w:rFonts w:ascii="Arial" w:hAnsi="Arial" w:cs="Arial"/>
        </w:rPr>
        <w:t>-the nature and details over the underlying highways defects.</w:t>
      </w:r>
    </w:p>
    <w:p w14:paraId="2022018B" w14:textId="77777777" w:rsidR="003A65CE" w:rsidRPr="003A65CE" w:rsidRDefault="003A65CE" w:rsidP="003A65C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3A65CE">
        <w:rPr>
          <w:rFonts w:ascii="Arial" w:hAnsi="Arial" w:cs="Arial"/>
        </w:rPr>
        <w:t>-details of who the authority believes is responsible for the repair.</w:t>
      </w:r>
    </w:p>
    <w:p w14:paraId="53A1F78E" w14:textId="77777777" w:rsidR="003A65CE" w:rsidRPr="003A65CE" w:rsidRDefault="003A65CE" w:rsidP="003A65C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3A65CE">
        <w:rPr>
          <w:rFonts w:ascii="Arial" w:hAnsi="Arial" w:cs="Arial"/>
        </w:rPr>
        <w:t>-copies of all correspondence relating to the defect since it came to the attention of the authority, including representations from the public, councillors, representative bodies, and owners /agents were Essex highways</w:t>
      </w:r>
    </w:p>
    <w:p w14:paraId="07A2D60F" w14:textId="77777777" w:rsidR="003A65CE" w:rsidRPr="003A65CE" w:rsidRDefault="003A65CE" w:rsidP="003A65C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3A65CE">
        <w:rPr>
          <w:rFonts w:ascii="Arial" w:hAnsi="Arial" w:cs="Arial"/>
        </w:rPr>
        <w:t>Believe the responsibility for repair rests with the owner/agent.</w:t>
      </w:r>
    </w:p>
    <w:p w14:paraId="0CFABE44" w14:textId="77777777" w:rsidR="003A65CE" w:rsidRPr="003A65CE" w:rsidRDefault="003A65CE" w:rsidP="003A65C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p>
    <w:p w14:paraId="0A61EEC1" w14:textId="77777777" w:rsidR="003A65CE" w:rsidRPr="003A65CE" w:rsidRDefault="003A65CE" w:rsidP="003A65C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3A65CE">
        <w:rPr>
          <w:rFonts w:ascii="Arial" w:hAnsi="Arial" w:cs="Arial"/>
        </w:rPr>
        <w:t>For each defect, details of any assessment of costs for rectification and whether these are or are not chargeable to the public purse.</w:t>
      </w:r>
    </w:p>
    <w:p w14:paraId="6A11107E" w14:textId="77777777" w:rsidR="003A65CE" w:rsidRPr="003A65CE" w:rsidRDefault="003A65CE" w:rsidP="003A65C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p>
    <w:p w14:paraId="2BB29C53" w14:textId="77777777" w:rsidR="003A65CE" w:rsidRPr="003A65CE" w:rsidRDefault="003A65CE" w:rsidP="003A65C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3A65CE">
        <w:rPr>
          <w:rFonts w:ascii="Arial" w:hAnsi="Arial" w:cs="Arial"/>
        </w:rPr>
        <w:t>For each defect any information held regarding compliance by the authority, owner or agent with statutory Obligation and timelines for repair/reinstatement.</w:t>
      </w:r>
    </w:p>
    <w:p w14:paraId="7E23DADD" w14:textId="77777777" w:rsidR="003A65CE" w:rsidRPr="003A65CE" w:rsidRDefault="003A65CE" w:rsidP="003A65C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p>
    <w:p w14:paraId="409051C3" w14:textId="77777777" w:rsidR="003A65CE" w:rsidRPr="003A65CE" w:rsidRDefault="003A65CE" w:rsidP="003A65C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3A65CE">
        <w:rPr>
          <w:rFonts w:ascii="Arial" w:hAnsi="Arial" w:cs="Arial"/>
        </w:rPr>
        <w:t>For each defect, the planned next actions by the authority to ensure rectification.</w:t>
      </w:r>
    </w:p>
    <w:p w14:paraId="7B9D7AE1" w14:textId="77777777" w:rsidR="003A65CE" w:rsidRPr="003A65CE" w:rsidRDefault="003A65CE" w:rsidP="003A65C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p>
    <w:p w14:paraId="7C114039" w14:textId="670F89BB" w:rsidR="009479A4" w:rsidRDefault="003A65CE" w:rsidP="003A65C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3A65CE">
        <w:rPr>
          <w:rFonts w:ascii="Arial" w:hAnsi="Arial" w:cs="Arial"/>
        </w:rPr>
        <w:t>For each defect any estimate the authority has made as to the date by when rectification will have been completed.</w:t>
      </w:r>
    </w:p>
    <w:p w14:paraId="24FF0B65" w14:textId="77777777" w:rsidR="003A65CE" w:rsidRDefault="003A65CE" w:rsidP="003A65C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p>
    <w:p w14:paraId="58A1E00F" w14:textId="77777777" w:rsidR="003A65CE" w:rsidRPr="003A65CE" w:rsidRDefault="003A65CE" w:rsidP="003A65CE">
      <w:pPr>
        <w:pBdr>
          <w:top w:val="single" w:sz="4" w:space="1" w:color="auto"/>
          <w:left w:val="single" w:sz="4" w:space="4" w:color="auto"/>
          <w:bottom w:val="single" w:sz="4" w:space="1" w:color="auto"/>
          <w:right w:val="single" w:sz="4" w:space="4" w:color="auto"/>
        </w:pBdr>
        <w:shd w:val="clear" w:color="auto" w:fill="FDE7ED"/>
        <w:rPr>
          <w:rFonts w:ascii="Arial" w:hAnsi="Arial" w:cs="Arial"/>
          <w:b/>
          <w:bCs/>
        </w:rPr>
      </w:pPr>
      <w:r w:rsidRPr="003A65CE">
        <w:rPr>
          <w:rFonts w:ascii="Arial" w:hAnsi="Arial" w:cs="Arial"/>
          <w:b/>
          <w:bCs/>
        </w:rPr>
        <w:t xml:space="preserve">Clarification received 16/12/2024 </w:t>
      </w:r>
    </w:p>
    <w:p w14:paraId="551D73D1" w14:textId="77777777" w:rsidR="003A65CE" w:rsidRPr="003A65CE" w:rsidRDefault="003A65CE" w:rsidP="003A65C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p>
    <w:p w14:paraId="65F106FE" w14:textId="77777777" w:rsidR="003A65CE" w:rsidRPr="003A65CE" w:rsidRDefault="003A65CE" w:rsidP="003A65C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3A65CE">
        <w:rPr>
          <w:rFonts w:ascii="Arial" w:hAnsi="Arial" w:cs="Arial"/>
        </w:rPr>
        <w:t xml:space="preserve">I'm interested in knowing the details of yellow mats currently (i.e. as at today) there are covering highways defects in Colchester. </w:t>
      </w:r>
    </w:p>
    <w:p w14:paraId="6AA637F4" w14:textId="77777777" w:rsidR="003A65CE" w:rsidRPr="003A65CE" w:rsidRDefault="003A65CE" w:rsidP="003A65C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p>
    <w:p w14:paraId="05BD8B3F" w14:textId="77777777" w:rsidR="003A65CE" w:rsidRPr="003A65CE" w:rsidRDefault="003A65CE" w:rsidP="003A65C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3A65CE">
        <w:rPr>
          <w:rFonts w:ascii="Arial" w:hAnsi="Arial" w:cs="Arial"/>
        </w:rPr>
        <w:t>Then for each of those current cases the extra detail about the age of the defect (when first logged, when the mat was positioned etc) and details of when each repair will be done or what is holding it up.</w:t>
      </w:r>
    </w:p>
    <w:p w14:paraId="3CD9D420" w14:textId="77777777" w:rsidR="009479A4" w:rsidRDefault="009479A4" w:rsidP="009479A4">
      <w:pPr>
        <w:rPr>
          <w:rFonts w:ascii="Arial" w:hAnsi="Arial" w:cs="Arial"/>
        </w:rPr>
      </w:pPr>
    </w:p>
    <w:p w14:paraId="4978D7B9" w14:textId="77777777" w:rsidR="00F4350C" w:rsidRDefault="003A65CE" w:rsidP="003A65CE">
      <w:pPr>
        <w:rPr>
          <w:rFonts w:ascii="Arial" w:hAnsi="Arial" w:cs="Arial"/>
        </w:rPr>
      </w:pPr>
      <w:r w:rsidRPr="003A65CE">
        <w:rPr>
          <w:rFonts w:ascii="Arial" w:hAnsi="Arial" w:cs="Arial"/>
        </w:rPr>
        <w:t xml:space="preserve">I confirm that Essex County Council </w:t>
      </w:r>
      <w:r>
        <w:rPr>
          <w:rFonts w:ascii="Arial" w:hAnsi="Arial" w:cs="Arial"/>
        </w:rPr>
        <w:t>may hold some of the</w:t>
      </w:r>
      <w:r w:rsidRPr="003A65CE">
        <w:rPr>
          <w:rFonts w:ascii="Arial" w:hAnsi="Arial" w:cs="Arial"/>
        </w:rPr>
        <w:t xml:space="preserve"> information you have requested</w:t>
      </w:r>
      <w:r>
        <w:rPr>
          <w:rFonts w:ascii="Arial" w:hAnsi="Arial" w:cs="Arial"/>
        </w:rPr>
        <w:t>, however w</w:t>
      </w:r>
      <w:r>
        <w:rPr>
          <w:rFonts w:ascii="Arial" w:hAnsi="Arial" w:cs="Arial"/>
        </w:rPr>
        <w:t xml:space="preserve">e do not specifically record whether a defect has been made safe by use of a ‘yellow mat’ </w:t>
      </w:r>
      <w:r>
        <w:rPr>
          <w:rFonts w:ascii="Arial" w:hAnsi="Arial" w:cs="Arial"/>
        </w:rPr>
        <w:t>or ‘</w:t>
      </w:r>
      <w:r w:rsidRPr="003A65CE">
        <w:rPr>
          <w:rFonts w:ascii="Arial" w:hAnsi="Arial" w:cs="Arial"/>
        </w:rPr>
        <w:t>trench cover</w:t>
      </w:r>
      <w:r>
        <w:rPr>
          <w:rFonts w:ascii="Arial" w:hAnsi="Arial" w:cs="Arial"/>
        </w:rPr>
        <w:t xml:space="preserve">’ </w:t>
      </w:r>
      <w:r>
        <w:rPr>
          <w:rFonts w:ascii="Arial" w:hAnsi="Arial" w:cs="Arial"/>
        </w:rPr>
        <w:t xml:space="preserve">so are not able to isolate where these make safe measures have been utilised. </w:t>
      </w:r>
    </w:p>
    <w:p w14:paraId="4D008221" w14:textId="77777777" w:rsidR="00F4350C" w:rsidRDefault="00F4350C" w:rsidP="003A65CE">
      <w:pPr>
        <w:rPr>
          <w:rFonts w:ascii="Arial" w:hAnsi="Arial" w:cs="Arial"/>
        </w:rPr>
      </w:pPr>
    </w:p>
    <w:p w14:paraId="6DF6FDDB" w14:textId="5649DC47" w:rsidR="00F4350C" w:rsidRDefault="003A65CE" w:rsidP="003A65CE">
      <w:pPr>
        <w:rPr>
          <w:rFonts w:ascii="Arial" w:hAnsi="Arial" w:cs="Arial"/>
        </w:rPr>
      </w:pPr>
      <w:r>
        <w:rPr>
          <w:rFonts w:ascii="Arial" w:hAnsi="Arial" w:cs="Arial"/>
        </w:rPr>
        <w:t>Additionally, we would not record where they have been used by utilities to make safe their equipment. If you are aware of specific location</w:t>
      </w:r>
      <w:r>
        <w:rPr>
          <w:rFonts w:ascii="Arial" w:hAnsi="Arial" w:cs="Arial"/>
        </w:rPr>
        <w:t>s</w:t>
      </w:r>
      <w:r>
        <w:rPr>
          <w:rFonts w:ascii="Arial" w:hAnsi="Arial" w:cs="Arial"/>
        </w:rPr>
        <w:t xml:space="preserve"> that </w:t>
      </w:r>
      <w:r>
        <w:rPr>
          <w:rFonts w:ascii="Arial" w:hAnsi="Arial" w:cs="Arial"/>
        </w:rPr>
        <w:t>a ‘</w:t>
      </w:r>
      <w:r>
        <w:rPr>
          <w:rFonts w:ascii="Arial" w:hAnsi="Arial" w:cs="Arial"/>
        </w:rPr>
        <w:t>yellow mat</w:t>
      </w:r>
      <w:r>
        <w:rPr>
          <w:rFonts w:ascii="Arial" w:hAnsi="Arial" w:cs="Arial"/>
        </w:rPr>
        <w:t>’</w:t>
      </w:r>
      <w:r>
        <w:rPr>
          <w:rFonts w:ascii="Arial" w:hAnsi="Arial" w:cs="Arial"/>
        </w:rPr>
        <w:t xml:space="preserve"> has been </w:t>
      </w:r>
      <w:r w:rsidR="00F4350C">
        <w:rPr>
          <w:rFonts w:ascii="Arial" w:hAnsi="Arial" w:cs="Arial"/>
        </w:rPr>
        <w:t>utilised,</w:t>
      </w:r>
      <w:r>
        <w:rPr>
          <w:rFonts w:ascii="Arial" w:hAnsi="Arial" w:cs="Arial"/>
        </w:rPr>
        <w:t xml:space="preserve"> then we may be able to carry out enquiries relating to that </w:t>
      </w:r>
      <w:r>
        <w:rPr>
          <w:rFonts w:ascii="Arial" w:hAnsi="Arial" w:cs="Arial"/>
        </w:rPr>
        <w:t xml:space="preserve">location. </w:t>
      </w:r>
      <w:r w:rsidR="00F4350C" w:rsidRPr="00F4350C">
        <w:rPr>
          <w:rFonts w:ascii="Arial" w:hAnsi="Arial" w:cs="Arial"/>
        </w:rPr>
        <w:lastRenderedPageBreak/>
        <w:t xml:space="preserve">There is no legislation covering the required speed or response time for utility companies to deal with these </w:t>
      </w:r>
      <w:r w:rsidR="00F4350C">
        <w:rPr>
          <w:rFonts w:ascii="Arial" w:hAnsi="Arial" w:cs="Arial"/>
        </w:rPr>
        <w:t>repairs</w:t>
      </w:r>
      <w:r w:rsidR="00F4350C" w:rsidRPr="00F4350C">
        <w:rPr>
          <w:rFonts w:ascii="Arial" w:hAnsi="Arial" w:cs="Arial"/>
        </w:rPr>
        <w:t>.</w:t>
      </w:r>
    </w:p>
    <w:p w14:paraId="383D572D" w14:textId="77777777" w:rsidR="00F4350C" w:rsidRDefault="00F4350C" w:rsidP="003A65CE">
      <w:pPr>
        <w:rPr>
          <w:rFonts w:ascii="Arial" w:hAnsi="Arial" w:cs="Arial"/>
        </w:rPr>
      </w:pPr>
    </w:p>
    <w:p w14:paraId="5DBB7F2A" w14:textId="3775AB67" w:rsidR="003A65CE" w:rsidRPr="003A65CE" w:rsidRDefault="00F4350C" w:rsidP="003A65CE">
      <w:pPr>
        <w:rPr>
          <w:rFonts w:ascii="Arial" w:hAnsi="Arial" w:cs="Arial"/>
        </w:rPr>
      </w:pPr>
      <w:r w:rsidRPr="00F4350C">
        <w:rPr>
          <w:rFonts w:ascii="Arial" w:hAnsi="Arial" w:cs="Arial"/>
        </w:rPr>
        <w:t xml:space="preserve">Essex County Council does not possess any enforcement powers over utility companies if </w:t>
      </w:r>
      <w:r>
        <w:rPr>
          <w:rFonts w:ascii="Arial" w:hAnsi="Arial" w:cs="Arial"/>
        </w:rPr>
        <w:t>we</w:t>
      </w:r>
      <w:r w:rsidRPr="00F4350C">
        <w:rPr>
          <w:rFonts w:ascii="Arial" w:hAnsi="Arial" w:cs="Arial"/>
        </w:rPr>
        <w:t xml:space="preserve"> think their response is too slow or inadequate</w:t>
      </w:r>
      <w:r>
        <w:rPr>
          <w:rFonts w:ascii="Arial" w:hAnsi="Arial" w:cs="Arial"/>
        </w:rPr>
        <w:t>.</w:t>
      </w:r>
    </w:p>
    <w:p w14:paraId="3B9E57BB" w14:textId="77777777" w:rsidR="009479A4" w:rsidRDefault="009479A4" w:rsidP="009479A4">
      <w:pPr>
        <w:rPr>
          <w:rFonts w:ascii="Arial" w:hAnsi="Arial" w:cs="Arial"/>
          <w:b/>
        </w:rPr>
      </w:pPr>
    </w:p>
    <w:p w14:paraId="44987FCC" w14:textId="77777777" w:rsidR="002D242C" w:rsidRPr="002D242C" w:rsidRDefault="002D242C" w:rsidP="002D242C">
      <w:pPr>
        <w:rPr>
          <w:rFonts w:ascii="Arial" w:hAnsi="Arial" w:cs="Arial"/>
          <w:b/>
        </w:rPr>
      </w:pPr>
      <w:bookmarkStart w:id="0" w:name="usercontactbegin"/>
      <w:bookmarkEnd w:id="0"/>
      <w:r w:rsidRPr="002D242C">
        <w:rPr>
          <w:rFonts w:ascii="Arial" w:hAnsi="Arial" w:cs="Arial"/>
          <w:b/>
        </w:rPr>
        <w:t>Your Right to Know</w:t>
      </w:r>
    </w:p>
    <w:p w14:paraId="296B7DF1" w14:textId="77777777" w:rsidR="002D242C" w:rsidRPr="002D242C" w:rsidRDefault="002D242C" w:rsidP="002D242C">
      <w:pPr>
        <w:rPr>
          <w:rFonts w:ascii="Arial" w:hAnsi="Arial" w:cs="Arial"/>
        </w:rPr>
      </w:pPr>
      <w:r w:rsidRPr="002D242C">
        <w:rPr>
          <w:rFonts w:ascii="Arial" w:hAnsi="Arial" w:cs="Arial"/>
        </w:rPr>
        <w:t>Democracy and Transparency</w:t>
      </w:r>
    </w:p>
    <w:p w14:paraId="1BCB4F4F" w14:textId="77777777" w:rsidR="002D242C" w:rsidRPr="002D242C" w:rsidRDefault="002D242C" w:rsidP="002D242C">
      <w:pPr>
        <w:rPr>
          <w:rFonts w:ascii="Arial" w:hAnsi="Arial" w:cs="Arial"/>
        </w:rPr>
      </w:pPr>
      <w:r w:rsidRPr="002D242C">
        <w:rPr>
          <w:rFonts w:ascii="Arial" w:hAnsi="Arial" w:cs="Arial"/>
        </w:rPr>
        <w:t>Essex County Council</w:t>
      </w:r>
    </w:p>
    <w:p w14:paraId="61AE4B7C" w14:textId="77777777" w:rsidR="002D242C" w:rsidRPr="002D242C" w:rsidRDefault="002D242C" w:rsidP="002D242C">
      <w:pPr>
        <w:rPr>
          <w:rFonts w:ascii="Arial" w:hAnsi="Arial" w:cs="Arial"/>
        </w:rPr>
      </w:pPr>
      <w:r w:rsidRPr="002D242C">
        <w:rPr>
          <w:rFonts w:ascii="Arial" w:hAnsi="Arial" w:cs="Arial"/>
        </w:rPr>
        <w:t>Telephone: 033301 38989</w:t>
      </w:r>
    </w:p>
    <w:p w14:paraId="7692C051" w14:textId="77777777" w:rsidR="002D242C" w:rsidRPr="002D242C" w:rsidRDefault="002D242C" w:rsidP="002D242C">
      <w:pPr>
        <w:rPr>
          <w:rFonts w:ascii="Arial" w:hAnsi="Arial" w:cs="Arial"/>
        </w:rPr>
      </w:pPr>
      <w:r w:rsidRPr="002D242C">
        <w:rPr>
          <w:rFonts w:ascii="Arial" w:hAnsi="Arial" w:cs="Arial"/>
        </w:rPr>
        <w:t xml:space="preserve">Email: </w:t>
      </w:r>
      <w:hyperlink r:id="rId6" w:history="1">
        <w:r w:rsidRPr="002D242C">
          <w:rPr>
            <w:rFonts w:ascii="Arial" w:hAnsi="Arial" w:cs="Arial"/>
            <w:color w:val="0000FF"/>
            <w:u w:val="single"/>
          </w:rPr>
          <w:t>YourRight.ToKnow@essex.gov.uk</w:t>
        </w:r>
      </w:hyperlink>
      <w:r w:rsidRPr="002D242C">
        <w:rPr>
          <w:rFonts w:ascii="Arial" w:hAnsi="Arial" w:cs="Arial"/>
        </w:rPr>
        <w:t xml:space="preserve"> | </w:t>
      </w:r>
      <w:hyperlink r:id="rId7" w:history="1">
        <w:r w:rsidRPr="002D242C">
          <w:rPr>
            <w:rFonts w:ascii="Arial" w:hAnsi="Arial" w:cs="Arial"/>
            <w:color w:val="0000FF"/>
            <w:u w:val="single"/>
          </w:rPr>
          <w:t>www.essex.gov.uk</w:t>
        </w:r>
      </w:hyperlink>
    </w:p>
    <w:p w14:paraId="76E8CF52" w14:textId="77777777" w:rsidR="0090650D" w:rsidRDefault="0090650D" w:rsidP="004544C0"/>
    <w:sectPr w:rsidR="0090650D" w:rsidSect="006134CB">
      <w:footerReference w:type="default" r:id="rId8"/>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2807B" w14:textId="77777777" w:rsidR="003A65CE" w:rsidRDefault="003A65CE">
      <w:r>
        <w:separator/>
      </w:r>
    </w:p>
  </w:endnote>
  <w:endnote w:type="continuationSeparator" w:id="0">
    <w:p w14:paraId="094B217F" w14:textId="77777777" w:rsidR="003A65CE" w:rsidRDefault="003A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07836" w14:textId="77777777" w:rsidR="00A24FF6" w:rsidRDefault="00373C72" w:rsidP="00A24FF6">
    <w:pPr>
      <w:pStyle w:val="Footer"/>
      <w:jc w:val="right"/>
    </w:pPr>
    <w:r>
      <w:rPr>
        <w:noProof/>
      </w:rPr>
      <w:drawing>
        <wp:inline distT="0" distB="0" distL="0" distR="0" wp14:anchorId="38316679" wp14:editId="5A3501C7">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20AFD" w14:textId="77777777" w:rsidR="003A65CE" w:rsidRDefault="003A65CE">
      <w:r>
        <w:separator/>
      </w:r>
    </w:p>
  </w:footnote>
  <w:footnote w:type="continuationSeparator" w:id="0">
    <w:p w14:paraId="2EAE5909" w14:textId="77777777" w:rsidR="003A65CE" w:rsidRDefault="003A6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3A65CE"/>
    <w:rsid w:val="00027AC4"/>
    <w:rsid w:val="000672F5"/>
    <w:rsid w:val="001505F8"/>
    <w:rsid w:val="001F262F"/>
    <w:rsid w:val="0024746D"/>
    <w:rsid w:val="002D242C"/>
    <w:rsid w:val="002D71FF"/>
    <w:rsid w:val="00307463"/>
    <w:rsid w:val="00373C72"/>
    <w:rsid w:val="00380C55"/>
    <w:rsid w:val="003A65CE"/>
    <w:rsid w:val="003A6A5A"/>
    <w:rsid w:val="00436C1A"/>
    <w:rsid w:val="004516E0"/>
    <w:rsid w:val="004544C0"/>
    <w:rsid w:val="00462329"/>
    <w:rsid w:val="00465C92"/>
    <w:rsid w:val="004B2E21"/>
    <w:rsid w:val="004F485E"/>
    <w:rsid w:val="006134CB"/>
    <w:rsid w:val="00691A0A"/>
    <w:rsid w:val="0069363B"/>
    <w:rsid w:val="006A78E9"/>
    <w:rsid w:val="00703C8F"/>
    <w:rsid w:val="00743E3C"/>
    <w:rsid w:val="00760F10"/>
    <w:rsid w:val="00786CC5"/>
    <w:rsid w:val="00804986"/>
    <w:rsid w:val="008118FD"/>
    <w:rsid w:val="00817014"/>
    <w:rsid w:val="00834E75"/>
    <w:rsid w:val="00851451"/>
    <w:rsid w:val="008753F7"/>
    <w:rsid w:val="008F0BD8"/>
    <w:rsid w:val="008F7EA3"/>
    <w:rsid w:val="0090650D"/>
    <w:rsid w:val="009479A4"/>
    <w:rsid w:val="009D253E"/>
    <w:rsid w:val="009E018B"/>
    <w:rsid w:val="009F620E"/>
    <w:rsid w:val="00A24FF6"/>
    <w:rsid w:val="00A40E79"/>
    <w:rsid w:val="00A81F59"/>
    <w:rsid w:val="00B10C15"/>
    <w:rsid w:val="00B21FF0"/>
    <w:rsid w:val="00B81274"/>
    <w:rsid w:val="00C33A8D"/>
    <w:rsid w:val="00C86C06"/>
    <w:rsid w:val="00CF02EC"/>
    <w:rsid w:val="00D72FB1"/>
    <w:rsid w:val="00E13F81"/>
    <w:rsid w:val="00E57985"/>
    <w:rsid w:val="00E7313B"/>
    <w:rsid w:val="00EA0B6B"/>
    <w:rsid w:val="00ED0183"/>
    <w:rsid w:val="00EF7735"/>
    <w:rsid w:val="00F20D21"/>
    <w:rsid w:val="00F4350C"/>
    <w:rsid w:val="00F65136"/>
    <w:rsid w:val="00F65554"/>
    <w:rsid w:val="00F71C26"/>
    <w:rsid w:val="00FB19CD"/>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A97C0"/>
  <w15:docId w15:val="{9777138E-9A1C-48F4-AC7F-2B173E7A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4B2E21"/>
    <w:pPr>
      <w:spacing w:before="120" w:after="120" w:line="276" w:lineRule="auto"/>
      <w:ind w:left="170"/>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 w:id="200285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ssex.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ourRight.ToKnow@essex.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atherton-gower\AppData\Roaming\Microsoft\Templates\FOI-EIR%20Does%20Hold%20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FOI-EIR Does Hold All.dotx</Template>
  <TotalTime>16</TotalTime>
  <Pages>2</Pages>
  <Words>411</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2712</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Essex Highways Communications</cp:lastModifiedBy>
  <cp:revision>2</cp:revision>
  <dcterms:created xsi:type="dcterms:W3CDTF">2024-12-19T17:29:00Z</dcterms:created>
  <dcterms:modified xsi:type="dcterms:W3CDTF">2024-12-19T17:45:00Z</dcterms:modified>
</cp:coreProperties>
</file>