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EB83" w14:textId="77777777" w:rsidR="006A78E9" w:rsidRPr="00CF02EC" w:rsidRDefault="00337AD7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6806F69A" w14:textId="77777777" w:rsidR="006A78E9" w:rsidRPr="00CF02EC" w:rsidRDefault="00337AD7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6E2F4F14" w14:textId="77777777" w:rsidR="006A78E9" w:rsidRPr="00CF02EC" w:rsidRDefault="00337AD7" w:rsidP="006A78E9">
      <w:pPr>
        <w:rPr>
          <w:rFonts w:ascii="Arial" w:hAnsi="Arial" w:cs="Arial"/>
        </w:rPr>
      </w:pPr>
    </w:p>
    <w:p w14:paraId="27F9AA01" w14:textId="77777777" w:rsidR="00BE073B" w:rsidRPr="00CF02EC" w:rsidRDefault="00337AD7" w:rsidP="00BE073B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2FFBA608" w14:textId="77777777" w:rsidR="00BE073B" w:rsidRDefault="00337AD7" w:rsidP="00BE073B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29486da93af4cdbac1fe0b8ce115073"/>
      <w:r>
        <w:rPr>
          <w:rFonts w:ascii="Arial" w:hAnsi="Arial" w:cs="Arial"/>
          <w:szCs w:val="36"/>
        </w:rPr>
        <w:t>ECC15443919 09 23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254a9cf1b0ac4ec986ac90a6fcd66bfa"/>
      <w:r>
        <w:rPr>
          <w:rFonts w:ascii="Arial" w:hAnsi="Arial" w:cs="Arial"/>
          <w:szCs w:val="36"/>
        </w:rPr>
        <w:t>19 September 2023</w:t>
      </w:r>
      <w:bookmarkEnd w:id="1"/>
    </w:p>
    <w:p w14:paraId="641D4730" w14:textId="77777777" w:rsidR="00BE073B" w:rsidRDefault="00337AD7" w:rsidP="00BE073B">
      <w:pPr>
        <w:rPr>
          <w:rFonts w:ascii="Arial" w:hAnsi="Arial" w:cs="Arial"/>
        </w:rPr>
      </w:pPr>
    </w:p>
    <w:p w14:paraId="5240E4D0" w14:textId="49567A6F" w:rsidR="00BE073B" w:rsidRPr="00E97290" w:rsidRDefault="00337AD7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1</w:t>
      </w:r>
      <w:bookmarkStart w:id="2" w:name="Rc2995d63a8204414b0dd8827c87685b3"/>
      <w:r w:rsidR="00E97290">
        <w:rPr>
          <w:rFonts w:ascii="Arial" w:hAnsi="Arial" w:cs="Arial"/>
          <w:b/>
        </w:rPr>
        <w:t>. P</w:t>
      </w:r>
      <w:r w:rsidR="00E97290" w:rsidRPr="00E97290">
        <w:rPr>
          <w:rFonts w:ascii="Arial" w:hAnsi="Arial" w:cs="Arial"/>
          <w:b/>
        </w:rPr>
        <w:t>lease provide details of all schools (both private and public) in your borough.</w:t>
      </w:r>
      <w:bookmarkEnd w:id="2"/>
    </w:p>
    <w:p w14:paraId="446228B2" w14:textId="77777777" w:rsidR="00BE073B" w:rsidRDefault="00337AD7" w:rsidP="00BE073B">
      <w:pPr>
        <w:rPr>
          <w:rFonts w:ascii="Arial" w:hAnsi="Arial" w:cs="Arial"/>
        </w:rPr>
      </w:pPr>
    </w:p>
    <w:p w14:paraId="04C01985" w14:textId="54071FDF" w:rsidR="00BE073B" w:rsidRDefault="00337AD7" w:rsidP="00BE073B">
      <w:pPr>
        <w:rPr>
          <w:rFonts w:ascii="Arial" w:hAnsi="Arial" w:cs="Arial"/>
        </w:rPr>
      </w:pPr>
      <w:r>
        <w:rPr>
          <w:rFonts w:ascii="Arial" w:hAnsi="Arial" w:cs="Arial"/>
        </w:rPr>
        <w:t>I can confirm that Essex County Council does hold</w:t>
      </w:r>
      <w:r w:rsidR="00E97290">
        <w:rPr>
          <w:rFonts w:ascii="Arial" w:hAnsi="Arial" w:cs="Arial"/>
        </w:rPr>
        <w:t xml:space="preserve"> some of</w:t>
      </w:r>
      <w:r>
        <w:rPr>
          <w:rFonts w:ascii="Arial" w:hAnsi="Arial" w:cs="Arial"/>
        </w:rPr>
        <w:t xml:space="preserve"> this information.</w:t>
      </w:r>
    </w:p>
    <w:p w14:paraId="2B5AD5B3" w14:textId="56C4FA4F" w:rsidR="00E97290" w:rsidRDefault="00E97290" w:rsidP="00BE073B">
      <w:pPr>
        <w:rPr>
          <w:rFonts w:ascii="Arial" w:hAnsi="Arial" w:cs="Arial"/>
        </w:rPr>
      </w:pPr>
    </w:p>
    <w:p w14:paraId="2D7EDD63" w14:textId="77777777" w:rsidR="00E97290" w:rsidRDefault="00E97290" w:rsidP="00E97290">
      <w:pPr>
        <w:rPr>
          <w:rFonts w:ascii="Arial" w:hAnsi="Arial" w:cs="Arial"/>
        </w:rPr>
      </w:pPr>
      <w:r w:rsidRPr="00E97290">
        <w:rPr>
          <w:rFonts w:ascii="Arial" w:hAnsi="Arial" w:cs="Arial"/>
        </w:rPr>
        <w:t>Get Information About Schools</w:t>
      </w:r>
    </w:p>
    <w:p w14:paraId="71760BA9" w14:textId="4DF274CB" w:rsidR="00E97290" w:rsidRPr="00E97290" w:rsidRDefault="00E97290" w:rsidP="00E97290">
      <w:pPr>
        <w:rPr>
          <w:rFonts w:ascii="Arial" w:hAnsi="Arial" w:cs="Arial"/>
        </w:rPr>
      </w:pPr>
      <w:hyperlink r:id="rId6" w:history="1">
        <w:r w:rsidRPr="00E97290">
          <w:rPr>
            <w:rStyle w:val="Hyperlink"/>
            <w:rFonts w:ascii="Arial" w:hAnsi="Arial" w:cs="Arial"/>
          </w:rPr>
          <w:t>Get Information about Schools - GOV.UK (get-information-schools.service.gov.uk)</w:t>
        </w:r>
      </w:hyperlink>
    </w:p>
    <w:p w14:paraId="69777A4B" w14:textId="77777777" w:rsidR="00E97290" w:rsidRPr="00E97290" w:rsidRDefault="00E97290" w:rsidP="00E97290">
      <w:pPr>
        <w:rPr>
          <w:rFonts w:ascii="Arial" w:hAnsi="Arial" w:cs="Arial"/>
        </w:rPr>
      </w:pPr>
    </w:p>
    <w:p w14:paraId="58AA4855" w14:textId="059872F4" w:rsidR="00E97290" w:rsidRPr="00E97290" w:rsidRDefault="00E97290" w:rsidP="00E97290">
      <w:pPr>
        <w:rPr>
          <w:rFonts w:ascii="Arial" w:hAnsi="Arial" w:cs="Arial"/>
        </w:rPr>
      </w:pPr>
      <w:r w:rsidRPr="00E97290">
        <w:rPr>
          <w:rFonts w:ascii="Arial" w:hAnsi="Arial" w:cs="Arial"/>
        </w:rPr>
        <w:t xml:space="preserve">Information about Primary and Secondary education in Essex </w:t>
      </w:r>
      <w:hyperlink r:id="rId7" w:history="1">
        <w:r w:rsidRPr="00C15338">
          <w:rPr>
            <w:rStyle w:val="Hyperlink"/>
            <w:rFonts w:ascii="Arial" w:hAnsi="Arial" w:cs="Arial"/>
          </w:rPr>
          <w:t>http://www.essex.gov.uk/Education-Schools/Schools/Admissions/Pages/Primary-and-Secondary-Education-in-Essex.aspx</w:t>
        </w:r>
      </w:hyperlink>
      <w:r>
        <w:rPr>
          <w:rFonts w:ascii="Arial" w:hAnsi="Arial" w:cs="Arial"/>
        </w:rPr>
        <w:t xml:space="preserve"> </w:t>
      </w:r>
    </w:p>
    <w:p w14:paraId="17A5BB20" w14:textId="77777777" w:rsidR="00E97290" w:rsidRPr="00E97290" w:rsidRDefault="00E97290" w:rsidP="00E97290">
      <w:pPr>
        <w:rPr>
          <w:rFonts w:ascii="Arial" w:hAnsi="Arial" w:cs="Arial"/>
        </w:rPr>
      </w:pPr>
    </w:p>
    <w:p w14:paraId="5DC39113" w14:textId="4C0870B9" w:rsidR="00E97290" w:rsidRDefault="00E97290" w:rsidP="00E97290">
      <w:pPr>
        <w:rPr>
          <w:rFonts w:ascii="Arial" w:hAnsi="Arial" w:cs="Arial"/>
        </w:rPr>
      </w:pPr>
      <w:r w:rsidRPr="00E97290">
        <w:rPr>
          <w:rFonts w:ascii="Arial" w:hAnsi="Arial" w:cs="Arial"/>
        </w:rPr>
        <w:t>Primary school listings for Essex are divided into booklets covering four geographic areas and secondary schools are all listed in one booklet.</w:t>
      </w:r>
    </w:p>
    <w:p w14:paraId="589FC986" w14:textId="1422F660" w:rsidR="009479A4" w:rsidRDefault="00337AD7" w:rsidP="009479A4">
      <w:pPr>
        <w:rPr>
          <w:rFonts w:ascii="Arial" w:hAnsi="Arial" w:cs="Arial"/>
          <w:b/>
        </w:rPr>
      </w:pPr>
    </w:p>
    <w:p w14:paraId="1C5277E0" w14:textId="454CBA92" w:rsidR="00E97290" w:rsidRPr="00E97290" w:rsidRDefault="00E97290" w:rsidP="009479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 do not hold a list of private schools, but the below website may be of assistance: </w:t>
      </w:r>
    </w:p>
    <w:p w14:paraId="1A287773" w14:textId="0E2F3B50" w:rsidR="00E97290" w:rsidRPr="00E97290" w:rsidRDefault="00E97290" w:rsidP="009479A4">
      <w:pPr>
        <w:rPr>
          <w:rFonts w:ascii="Arial" w:hAnsi="Arial" w:cs="Arial"/>
          <w:bCs/>
        </w:rPr>
      </w:pPr>
      <w:hyperlink r:id="rId8" w:history="1">
        <w:r w:rsidRPr="00E97290">
          <w:rPr>
            <w:rStyle w:val="Hyperlink"/>
            <w:rFonts w:ascii="Arial" w:hAnsi="Arial" w:cs="Arial"/>
            <w:bCs/>
          </w:rPr>
          <w:t>https://www.isc.co.uk/schools/en</w:t>
        </w:r>
        <w:r w:rsidRPr="00E97290">
          <w:rPr>
            <w:rStyle w:val="Hyperlink"/>
            <w:rFonts w:ascii="Arial" w:hAnsi="Arial" w:cs="Arial"/>
            <w:bCs/>
          </w:rPr>
          <w:t>g</w:t>
        </w:r>
        <w:r w:rsidRPr="00E97290">
          <w:rPr>
            <w:rStyle w:val="Hyperlink"/>
            <w:rFonts w:ascii="Arial" w:hAnsi="Arial" w:cs="Arial"/>
            <w:bCs/>
          </w:rPr>
          <w:t>land/essex/</w:t>
        </w:r>
      </w:hyperlink>
    </w:p>
    <w:p w14:paraId="708710EF" w14:textId="49275B89" w:rsidR="00E97290" w:rsidRDefault="00E97290" w:rsidP="009479A4">
      <w:pPr>
        <w:rPr>
          <w:rFonts w:ascii="Arial" w:hAnsi="Arial" w:cs="Arial"/>
          <w:b/>
        </w:rPr>
      </w:pPr>
    </w:p>
    <w:p w14:paraId="05EF6706" w14:textId="77777777" w:rsidR="00E97290" w:rsidRDefault="00E97290" w:rsidP="009479A4">
      <w:pPr>
        <w:rPr>
          <w:rFonts w:ascii="Arial" w:hAnsi="Arial" w:cs="Arial"/>
          <w:b/>
        </w:rPr>
      </w:pPr>
    </w:p>
    <w:p w14:paraId="0502FB17" w14:textId="77777777" w:rsidR="009479A4" w:rsidRDefault="00337AD7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5E6759ED" w14:textId="77777777" w:rsidR="006A61A7" w:rsidRDefault="00337AD7" w:rsidP="009479A4">
      <w:pPr>
        <w:rPr>
          <w:rFonts w:ascii="Arial" w:hAnsi="Arial" w:cs="Arial"/>
        </w:rPr>
      </w:pPr>
      <w:r w:rsidRPr="006A61A7">
        <w:rPr>
          <w:rFonts w:ascii="Arial" w:hAnsi="Arial" w:cs="Arial"/>
        </w:rPr>
        <w:t>Democracy and Transparency</w:t>
      </w:r>
    </w:p>
    <w:p w14:paraId="3DF1B842" w14:textId="77777777" w:rsidR="009479A4" w:rsidRDefault="00337AD7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7D3689AC" w14:textId="77777777" w:rsidR="009479A4" w:rsidRDefault="00337AD7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304C998D" w14:textId="77777777" w:rsidR="009479A4" w:rsidRDefault="00337AD7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10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05AB78B0" w14:textId="77777777" w:rsidR="006A78E9" w:rsidRPr="006A78E9" w:rsidRDefault="00337AD7" w:rsidP="006A78E9">
      <w:pPr>
        <w:jc w:val="both"/>
        <w:rPr>
          <w:rFonts w:ascii="Arial" w:hAnsi="Arial" w:cs="Arial"/>
          <w:sz w:val="22"/>
          <w:szCs w:val="22"/>
        </w:rPr>
      </w:pPr>
    </w:p>
    <w:p w14:paraId="1E41AFD6" w14:textId="77777777" w:rsidR="006A78E9" w:rsidRPr="006A78E9" w:rsidRDefault="00337AD7" w:rsidP="006A78E9">
      <w:pPr>
        <w:pStyle w:val="Heading1"/>
        <w:rPr>
          <w:rFonts w:cs="Arial"/>
        </w:rPr>
      </w:pPr>
    </w:p>
    <w:p w14:paraId="59036B8C" w14:textId="77777777" w:rsidR="006A78E9" w:rsidRPr="006A78E9" w:rsidRDefault="00337AD7" w:rsidP="006A78E9">
      <w:pPr>
        <w:rPr>
          <w:rFonts w:ascii="Arial" w:hAnsi="Arial" w:cs="Arial"/>
          <w:bCs/>
          <w:sz w:val="22"/>
          <w:szCs w:val="22"/>
        </w:rPr>
        <w:sectPr w:rsidR="006A78E9" w:rsidRPr="006A78E9" w:rsidSect="006A78E9">
          <w:footerReference w:type="default" r:id="rId11"/>
          <w:pgSz w:w="11906" w:h="16838"/>
          <w:pgMar w:top="357" w:right="1418" w:bottom="992" w:left="1361" w:header="284" w:footer="720" w:gutter="0"/>
          <w:cols w:space="720"/>
        </w:sectPr>
      </w:pPr>
    </w:p>
    <w:p w14:paraId="7341CCA6" w14:textId="77777777" w:rsidR="006A78E9" w:rsidRPr="006A78E9" w:rsidRDefault="00337AD7" w:rsidP="006A78E9">
      <w:pPr>
        <w:rPr>
          <w:rFonts w:ascii="Arial" w:hAnsi="Arial" w:cs="Arial"/>
        </w:rPr>
        <w:sectPr w:rsidR="006A78E9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3E54E0A2" w14:textId="77777777" w:rsidR="006A78E9" w:rsidRPr="006A78E9" w:rsidRDefault="00337AD7" w:rsidP="006A78E9">
      <w:pPr>
        <w:rPr>
          <w:rFonts w:ascii="Arial" w:hAnsi="Arial" w:cs="Arial"/>
        </w:rPr>
      </w:pPr>
      <w:bookmarkStart w:id="4" w:name="usercontactbegin"/>
      <w:bookmarkEnd w:id="4"/>
    </w:p>
    <w:p w14:paraId="593A8915" w14:textId="77777777" w:rsidR="006A78E9" w:rsidRDefault="00337AD7" w:rsidP="006A78E9"/>
    <w:p w14:paraId="35A9C97D" w14:textId="77777777" w:rsidR="0090650D" w:rsidRDefault="00337AD7"/>
    <w:sectPr w:rsidR="0090650D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CEA4" w14:textId="77777777" w:rsidR="00337AD7" w:rsidRDefault="00337AD7">
      <w:r>
        <w:separator/>
      </w:r>
    </w:p>
  </w:endnote>
  <w:endnote w:type="continuationSeparator" w:id="0">
    <w:p w14:paraId="50EFC29D" w14:textId="77777777" w:rsidR="00337AD7" w:rsidRDefault="0033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B5DD" w14:textId="77777777" w:rsidR="00A24FF6" w:rsidRDefault="00337AD7" w:rsidP="00A24FF6">
    <w:pPr>
      <w:pStyle w:val="Footer"/>
      <w:jc w:val="right"/>
    </w:pPr>
    <w:r>
      <w:rPr>
        <w:noProof/>
      </w:rPr>
      <w:drawing>
        <wp:inline distT="0" distB="0" distL="0" distR="0" wp14:anchorId="7E83BB77" wp14:editId="1EBBB30D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9608" w14:textId="77777777" w:rsidR="00337AD7" w:rsidRDefault="00337AD7">
      <w:r>
        <w:separator/>
      </w:r>
    </w:p>
  </w:footnote>
  <w:footnote w:type="continuationSeparator" w:id="0">
    <w:p w14:paraId="1F357B44" w14:textId="77777777" w:rsidR="00337AD7" w:rsidRDefault="0033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088ceb2d-9a08-4a9f-8542-c34c76a2ca29"/>
    <w:docVar w:name="RespondInternalLoginId" w:val="01a7839e-e20b-41a0-89d8-04cf3dba34e8"/>
    <w:docVar w:name="TemplateVersion" w:val="2.00.00"/>
  </w:docVars>
  <w:rsids>
    <w:rsidRoot w:val="00AE5150"/>
    <w:rsid w:val="00337AD7"/>
    <w:rsid w:val="00AE5150"/>
    <w:rsid w:val="00E9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14BA443"/>
  <w15:docId w15:val="{EBF4C8EF-FACF-4525-857D-AAFB15AF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972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972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c.co.uk/schools/england/essex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ssex.gov.uk/Education-Schools/Schools/Admissions/Pages/Primary-and-Secondary-Education-in-Essex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t-information-schools.service.gov.uk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essex.gov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ourRight.ToKnow@essex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Naomi Hinder - Business Support Administrator</cp:lastModifiedBy>
  <cp:revision>3</cp:revision>
  <dcterms:created xsi:type="dcterms:W3CDTF">2023-09-19T09:53:00Z</dcterms:created>
  <dcterms:modified xsi:type="dcterms:W3CDTF">2023-09-19T09:53:00Z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d_AttachmentId">
    <vt:lpwstr>220b8893-6734-4d76-8cf5-347f5e0dabb8</vt:lpwstr>
  </property>
  <property fmtid="{D5CDD505-2E9C-101B-9397-08002B2CF9AE}" pid="3" name="Respond_CaseId">
    <vt:lpwstr>cc75e2be-1fe9-47bd-8def-e9804f77bd28</vt:lpwstr>
  </property>
  <property fmtid="{D5CDD505-2E9C-101B-9397-08002B2CF9AE}" pid="4" name="Respond_Checksum">
    <vt:lpwstr>7EfFvaXpISJ8Gz/i+s0M4zeu5R8=</vt:lpwstr>
  </property>
  <property fmtid="{D5CDD505-2E9C-101B-9397-08002B2CF9AE}" pid="5" name="Respond_DatabaseId">
    <vt:lpwstr>d5d870f6-3ef0-4d0c-ae0b-7f3e563b8b54</vt:lpwstr>
  </property>
  <property fmtid="{D5CDD505-2E9C-101B-9397-08002B2CF9AE}" pid="6" name="Respond_DatabaseName">
    <vt:lpwstr>Prod</vt:lpwstr>
  </property>
  <property fmtid="{D5CDD505-2E9C-101B-9397-08002B2CF9AE}" pid="7" name="Respond_DocumentAttachmentId">
    <vt:lpwstr>cb494c2d-98e3-4ad7-b01f-68cdf0379939</vt:lpwstr>
  </property>
  <property fmtid="{D5CDD505-2E9C-101B-9397-08002B2CF9AE}" pid="8" name="Respond_DocumentLocale">
    <vt:lpwstr>en-GB</vt:lpwstr>
  </property>
  <property fmtid="{D5CDD505-2E9C-101B-9397-08002B2CF9AE}" pid="9" name="Respond_DocumentName">
    <vt:lpwstr>ECC15443919 09 23-FOI Publishing Template-19092023.docx</vt:lpwstr>
  </property>
  <property fmtid="{D5CDD505-2E9C-101B-9397-08002B2CF9AE}" pid="10" name="Respond_InternalLoginId">
    <vt:lpwstr>96b6def1-3205-47a0-96f5-8e736fc3927e</vt:lpwstr>
  </property>
  <property fmtid="{D5CDD505-2E9C-101B-9397-08002B2CF9AE}" pid="11" name="Respond_Locale">
    <vt:lpwstr>en-GB</vt:lpwstr>
  </property>
  <property fmtid="{D5CDD505-2E9C-101B-9397-08002B2CF9AE}" pid="12" name="Respond_UserId">
    <vt:lpwstr>9665e198-d589-4487-97bd-b6559869b98d</vt:lpwstr>
  </property>
  <property fmtid="{D5CDD505-2E9C-101B-9397-08002B2CF9AE}" pid="13" name="Respond_Version">
    <vt:lpwstr>2</vt:lpwstr>
  </property>
  <property fmtid="{D5CDD505-2E9C-101B-9397-08002B2CF9AE}" pid="14" name="MSIP_Label_39d8be9e-c8d9-4b9c-bd40-2c27cc7ea2e6_Enabled">
    <vt:lpwstr>true</vt:lpwstr>
  </property>
  <property fmtid="{D5CDD505-2E9C-101B-9397-08002B2CF9AE}" pid="15" name="MSIP_Label_39d8be9e-c8d9-4b9c-bd40-2c27cc7ea2e6_SetDate">
    <vt:lpwstr>2023-09-19T09:53:13Z</vt:lpwstr>
  </property>
  <property fmtid="{D5CDD505-2E9C-101B-9397-08002B2CF9AE}" pid="16" name="MSIP_Label_39d8be9e-c8d9-4b9c-bd40-2c27cc7ea2e6_Method">
    <vt:lpwstr>Standard</vt:lpwstr>
  </property>
  <property fmtid="{D5CDD505-2E9C-101B-9397-08002B2CF9AE}" pid="17" name="MSIP_Label_39d8be9e-c8d9-4b9c-bd40-2c27cc7ea2e6_Name">
    <vt:lpwstr>39d8be9e-c8d9-4b9c-bd40-2c27cc7ea2e6</vt:lpwstr>
  </property>
  <property fmtid="{D5CDD505-2E9C-101B-9397-08002B2CF9AE}" pid="18" name="MSIP_Label_39d8be9e-c8d9-4b9c-bd40-2c27cc7ea2e6_SiteId">
    <vt:lpwstr>a8b4324f-155c-4215-a0f1-7ed8cc9a992f</vt:lpwstr>
  </property>
  <property fmtid="{D5CDD505-2E9C-101B-9397-08002B2CF9AE}" pid="19" name="MSIP_Label_39d8be9e-c8d9-4b9c-bd40-2c27cc7ea2e6_ActionId">
    <vt:lpwstr>a3b5df1f-630a-4251-8bb6-dfb35410b587</vt:lpwstr>
  </property>
  <property fmtid="{D5CDD505-2E9C-101B-9397-08002B2CF9AE}" pid="20" name="MSIP_Label_39d8be9e-c8d9-4b9c-bd40-2c27cc7ea2e6_ContentBits">
    <vt:lpwstr>0</vt:lpwstr>
  </property>
</Properties>
</file>