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7867" w14:textId="77777777" w:rsidR="00CF02EC" w:rsidRPr="00CF02EC" w:rsidRDefault="00CF02EC" w:rsidP="00CF02EC">
      <w:pPr>
        <w:rPr>
          <w:rFonts w:ascii="Arial" w:hAnsi="Arial" w:cs="Arial"/>
          <w:b/>
          <w:sz w:val="36"/>
          <w:szCs w:val="36"/>
        </w:rPr>
      </w:pPr>
      <w:r w:rsidRPr="00CF02EC">
        <w:rPr>
          <w:rFonts w:ascii="Arial" w:hAnsi="Arial" w:cs="Arial"/>
          <w:b/>
          <w:sz w:val="36"/>
          <w:szCs w:val="36"/>
        </w:rPr>
        <w:t>Freedom of Information Act / Environmental Information Regulations Request</w:t>
      </w:r>
    </w:p>
    <w:p w14:paraId="12ACEBD3" w14:textId="0A5CEB1C" w:rsidR="00CF02EC" w:rsidRPr="00CF02EC" w:rsidRDefault="002D71FF" w:rsidP="00CF02EC">
      <w:pPr>
        <w:rPr>
          <w:rFonts w:ascii="Arial" w:hAnsi="Arial" w:cs="Arial"/>
          <w:szCs w:val="36"/>
        </w:rPr>
      </w:pPr>
      <w:r>
        <w:rPr>
          <w:rFonts w:ascii="Arial" w:hAnsi="Arial" w:cs="Arial"/>
          <w:szCs w:val="36"/>
        </w:rPr>
        <w:br/>
      </w:r>
      <w:r w:rsidR="00CF02EC" w:rsidRPr="00CF02EC">
        <w:rPr>
          <w:rFonts w:ascii="Arial" w:hAnsi="Arial" w:cs="Arial"/>
          <w:szCs w:val="36"/>
        </w:rPr>
        <w:t xml:space="preserve">Reference: </w:t>
      </w:r>
      <w:r w:rsidR="00CF02EC" w:rsidRPr="00CF02EC">
        <w:rPr>
          <w:rFonts w:ascii="Arial" w:hAnsi="Arial" w:cs="Arial"/>
          <w:szCs w:val="36"/>
        </w:rPr>
        <w:tab/>
      </w:r>
      <w:r w:rsidR="00B34CD4" w:rsidRPr="00B34CD4">
        <w:rPr>
          <w:rFonts w:ascii="Arial" w:hAnsi="Arial" w:cs="Arial"/>
          <w:szCs w:val="36"/>
        </w:rPr>
        <w:t>ECC13812228 11 22</w:t>
      </w:r>
      <w:r w:rsidR="00CF02EC" w:rsidRPr="00CF02EC">
        <w:rPr>
          <w:rFonts w:ascii="Arial" w:hAnsi="Arial" w:cs="Arial"/>
          <w:szCs w:val="36"/>
        </w:rPr>
        <w:br/>
        <w:t>Response:</w:t>
      </w:r>
      <w:r w:rsidR="00CF02EC" w:rsidRPr="00CF02EC">
        <w:rPr>
          <w:rFonts w:ascii="Arial" w:hAnsi="Arial" w:cs="Arial"/>
          <w:szCs w:val="36"/>
        </w:rPr>
        <w:tab/>
      </w:r>
      <w:r w:rsidR="00B34CD4">
        <w:rPr>
          <w:rFonts w:ascii="Arial" w:hAnsi="Arial" w:cs="Arial"/>
          <w:szCs w:val="36"/>
        </w:rPr>
        <w:t>28/11/2022</w:t>
      </w:r>
    </w:p>
    <w:p w14:paraId="0EDFC06B" w14:textId="77777777" w:rsidR="00EA0B6B" w:rsidRDefault="00EA0B6B" w:rsidP="00A24FF6">
      <w:pPr>
        <w:rPr>
          <w:rFonts w:ascii="Arial" w:hAnsi="Arial" w:cs="Arial"/>
          <w:i/>
        </w:rPr>
      </w:pPr>
    </w:p>
    <w:p w14:paraId="38E57647" w14:textId="7E39F254" w:rsidR="00A24FF6" w:rsidRPr="0069363B" w:rsidRDefault="00EA0B6B" w:rsidP="00A24FF6">
      <w:pPr>
        <w:rPr>
          <w:rFonts w:ascii="Arial" w:hAnsi="Arial" w:cs="Arial"/>
        </w:rPr>
      </w:pPr>
      <w:r w:rsidRPr="0069363B">
        <w:rPr>
          <w:rFonts w:ascii="Arial" w:hAnsi="Arial" w:cs="Arial"/>
        </w:rPr>
        <w:t xml:space="preserve">I can confirm that Essex County Council </w:t>
      </w:r>
      <w:r w:rsidR="00B34CD4">
        <w:rPr>
          <w:rFonts w:ascii="Arial" w:hAnsi="Arial" w:cs="Arial"/>
        </w:rPr>
        <w:t>does hold</w:t>
      </w:r>
      <w:r w:rsidR="00FE4BFD">
        <w:rPr>
          <w:rFonts w:ascii="Arial" w:hAnsi="Arial" w:cs="Arial"/>
        </w:rPr>
        <w:t xml:space="preserve"> </w:t>
      </w:r>
      <w:r w:rsidRPr="0069363B">
        <w:rPr>
          <w:rFonts w:ascii="Arial" w:hAnsi="Arial" w:cs="Arial"/>
        </w:rPr>
        <w:t>this information, and where we are able to release this, our response is listed below</w:t>
      </w:r>
      <w:r w:rsidR="00804986" w:rsidRPr="0069363B">
        <w:rPr>
          <w:rFonts w:ascii="Arial" w:hAnsi="Arial" w:cs="Arial"/>
        </w:rPr>
        <w:t>.</w:t>
      </w:r>
    </w:p>
    <w:p w14:paraId="55F75E7A" w14:textId="77777777" w:rsidR="00EA0B6B" w:rsidRDefault="00EA0B6B" w:rsidP="009479A4">
      <w:pPr>
        <w:rPr>
          <w:rFonts w:ascii="Arial" w:hAnsi="Arial" w:cs="Arial"/>
        </w:rPr>
      </w:pPr>
    </w:p>
    <w:p w14:paraId="0DF0629D" w14:textId="3A44F53D" w:rsidR="009479A4" w:rsidRPr="0069363B" w:rsidRDefault="009479A4" w:rsidP="009479A4">
      <w:pPr>
        <w:pBdr>
          <w:top w:val="single" w:sz="4" w:space="1" w:color="auto"/>
          <w:left w:val="single" w:sz="4" w:space="4" w:color="auto"/>
          <w:bottom w:val="single" w:sz="4" w:space="1" w:color="auto"/>
          <w:right w:val="single" w:sz="4" w:space="4" w:color="auto"/>
        </w:pBdr>
        <w:shd w:val="clear" w:color="auto" w:fill="FDE7ED"/>
        <w:rPr>
          <w:rFonts w:ascii="Arial" w:hAnsi="Arial" w:cs="Arial"/>
        </w:rPr>
      </w:pPr>
      <w:r>
        <w:rPr>
          <w:rFonts w:ascii="Arial" w:hAnsi="Arial" w:cs="Arial"/>
          <w:b/>
        </w:rPr>
        <w:t>Question 1 -</w:t>
      </w:r>
      <w:r w:rsidRPr="001505F8">
        <w:rPr>
          <w:rFonts w:ascii="Arial" w:hAnsi="Arial" w:cs="Arial"/>
        </w:rPr>
        <w:t xml:space="preserve"> </w:t>
      </w:r>
      <w:r w:rsidR="00B34CD4" w:rsidRPr="00B34CD4">
        <w:rPr>
          <w:rFonts w:ascii="Arial" w:hAnsi="Arial" w:cs="Arial"/>
        </w:rPr>
        <w:t>Dates of when the speed camera at the bottom of the M11 j/w Chigwell Lane A1168 became faulty and when it was repaired please. This is the camera at the traffic lights by Oakwood Hill and opposite the retail park at Loughton. The dates I am specially looking for are between 15/05/2022 and 15/06/2022. Thank you.</w:t>
      </w:r>
    </w:p>
    <w:p w14:paraId="5A03D0EA" w14:textId="77777777" w:rsidR="009479A4" w:rsidRDefault="009479A4" w:rsidP="009479A4">
      <w:pPr>
        <w:rPr>
          <w:rFonts w:ascii="Arial" w:hAnsi="Arial" w:cs="Arial"/>
        </w:rPr>
      </w:pPr>
    </w:p>
    <w:p w14:paraId="3612DF66" w14:textId="249F7815" w:rsidR="009479A4" w:rsidRDefault="00B34CD4" w:rsidP="00B34CD4">
      <w:pPr>
        <w:rPr>
          <w:rFonts w:ascii="Arial" w:hAnsi="Arial" w:cs="Arial"/>
        </w:rPr>
      </w:pPr>
      <w:r>
        <w:rPr>
          <w:rFonts w:ascii="Arial" w:hAnsi="Arial" w:cs="Arial"/>
          <w:szCs w:val="20"/>
        </w:rPr>
        <w:t xml:space="preserve">Please see our response to </w:t>
      </w:r>
      <w:r w:rsidRPr="00B34CD4">
        <w:rPr>
          <w:rFonts w:ascii="Arial" w:hAnsi="Arial" w:cs="Arial"/>
          <w:szCs w:val="20"/>
        </w:rPr>
        <w:t>ECC13206101 08 22</w:t>
      </w:r>
      <w:r>
        <w:rPr>
          <w:rFonts w:ascii="Arial" w:hAnsi="Arial" w:cs="Arial"/>
          <w:szCs w:val="20"/>
        </w:rPr>
        <w:t xml:space="preserve">, which is publicly available online </w:t>
      </w:r>
      <w:hyperlink r:id="rId6" w:history="1">
        <w:r w:rsidRPr="00824426">
          <w:rPr>
            <w:rStyle w:val="Hyperlink"/>
            <w:rFonts w:ascii="Arial" w:hAnsi="Arial" w:cs="Arial"/>
            <w:szCs w:val="20"/>
          </w:rPr>
          <w:t>https://secureapps.essex.gov.uk/Freedom_of_information/ResultDetails.aspx?ID=24049</w:t>
        </w:r>
      </w:hyperlink>
      <w:r>
        <w:rPr>
          <w:rFonts w:ascii="Arial" w:hAnsi="Arial" w:cs="Arial"/>
          <w:szCs w:val="20"/>
        </w:rPr>
        <w:t xml:space="preserve"> </w:t>
      </w:r>
    </w:p>
    <w:p w14:paraId="0D112719" w14:textId="77777777" w:rsidR="009479A4" w:rsidRPr="0092082F" w:rsidRDefault="009479A4" w:rsidP="009479A4">
      <w:pPr>
        <w:rPr>
          <w:rFonts w:ascii="Arial" w:hAnsi="Arial" w:cs="Arial"/>
          <w:bCs/>
        </w:rPr>
      </w:pPr>
    </w:p>
    <w:p w14:paraId="6486FCEC" w14:textId="77777777" w:rsidR="002D242C" w:rsidRPr="002D242C" w:rsidRDefault="002D242C" w:rsidP="002D242C">
      <w:pPr>
        <w:rPr>
          <w:rFonts w:ascii="Arial" w:hAnsi="Arial" w:cs="Arial"/>
          <w:b/>
        </w:rPr>
      </w:pPr>
      <w:bookmarkStart w:id="0" w:name="usercontactbegin"/>
      <w:bookmarkEnd w:id="0"/>
      <w:r w:rsidRPr="002D242C">
        <w:rPr>
          <w:rFonts w:ascii="Arial" w:hAnsi="Arial" w:cs="Arial"/>
          <w:b/>
        </w:rPr>
        <w:t>Your Right to Know</w:t>
      </w:r>
    </w:p>
    <w:p w14:paraId="29A1E452" w14:textId="77777777" w:rsidR="002D242C" w:rsidRPr="002D242C" w:rsidRDefault="002D242C" w:rsidP="002D242C">
      <w:pPr>
        <w:rPr>
          <w:rFonts w:ascii="Arial" w:hAnsi="Arial" w:cs="Arial"/>
        </w:rPr>
      </w:pPr>
      <w:r w:rsidRPr="002D242C">
        <w:rPr>
          <w:rFonts w:ascii="Arial" w:hAnsi="Arial" w:cs="Arial"/>
        </w:rPr>
        <w:t>Democracy and Transparency</w:t>
      </w:r>
    </w:p>
    <w:p w14:paraId="42C0D78F" w14:textId="77777777" w:rsidR="002D242C" w:rsidRPr="002D242C" w:rsidRDefault="002D242C" w:rsidP="002D242C">
      <w:pPr>
        <w:rPr>
          <w:rFonts w:ascii="Arial" w:hAnsi="Arial" w:cs="Arial"/>
        </w:rPr>
      </w:pPr>
      <w:r w:rsidRPr="002D242C">
        <w:rPr>
          <w:rFonts w:ascii="Arial" w:hAnsi="Arial" w:cs="Arial"/>
        </w:rPr>
        <w:t>Essex County Council</w:t>
      </w:r>
    </w:p>
    <w:p w14:paraId="7B1A6482" w14:textId="77777777" w:rsidR="002D242C" w:rsidRPr="002D242C" w:rsidRDefault="002D242C" w:rsidP="002D242C">
      <w:pPr>
        <w:rPr>
          <w:rFonts w:ascii="Arial" w:hAnsi="Arial" w:cs="Arial"/>
        </w:rPr>
      </w:pPr>
      <w:r w:rsidRPr="002D242C">
        <w:rPr>
          <w:rFonts w:ascii="Arial" w:hAnsi="Arial" w:cs="Arial"/>
        </w:rPr>
        <w:t>Telephone: 033301 38989</w:t>
      </w:r>
    </w:p>
    <w:p w14:paraId="3E8ECE15" w14:textId="77777777" w:rsidR="002D242C" w:rsidRPr="002D242C" w:rsidRDefault="002D242C" w:rsidP="002D242C">
      <w:pPr>
        <w:rPr>
          <w:rFonts w:ascii="Arial" w:hAnsi="Arial" w:cs="Arial"/>
        </w:rPr>
      </w:pPr>
      <w:r w:rsidRPr="002D242C">
        <w:rPr>
          <w:rFonts w:ascii="Arial" w:hAnsi="Arial" w:cs="Arial"/>
        </w:rPr>
        <w:t xml:space="preserve">Email: </w:t>
      </w:r>
      <w:hyperlink r:id="rId7" w:history="1">
        <w:r w:rsidRPr="002D242C">
          <w:rPr>
            <w:rFonts w:ascii="Arial" w:hAnsi="Arial" w:cs="Arial"/>
            <w:color w:val="0000FF"/>
            <w:u w:val="single"/>
          </w:rPr>
          <w:t>YourRight.ToKnow@essex.gov.uk</w:t>
        </w:r>
      </w:hyperlink>
      <w:r w:rsidRPr="002D242C">
        <w:rPr>
          <w:rFonts w:ascii="Arial" w:hAnsi="Arial" w:cs="Arial"/>
        </w:rPr>
        <w:t xml:space="preserve"> | </w:t>
      </w:r>
      <w:hyperlink r:id="rId8" w:history="1">
        <w:r w:rsidRPr="002D242C">
          <w:rPr>
            <w:rFonts w:ascii="Arial" w:hAnsi="Arial" w:cs="Arial"/>
            <w:color w:val="0000FF"/>
            <w:u w:val="single"/>
          </w:rPr>
          <w:t>www.essex.gov.uk</w:t>
        </w:r>
      </w:hyperlink>
    </w:p>
    <w:p w14:paraId="0784C30A" w14:textId="77777777" w:rsidR="0090650D" w:rsidRDefault="0090650D" w:rsidP="004544C0"/>
    <w:sectPr w:rsidR="0090650D" w:rsidSect="002D242C">
      <w:footerReference w:type="default" r:id="rId9"/>
      <w:pgSz w:w="11906" w:h="16838" w:code="9"/>
      <w:pgMar w:top="1418" w:right="1418" w:bottom="2268" w:left="1418"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29DB" w14:textId="77777777" w:rsidR="00B34CD4" w:rsidRDefault="00B34CD4">
      <w:r>
        <w:separator/>
      </w:r>
    </w:p>
  </w:endnote>
  <w:endnote w:type="continuationSeparator" w:id="0">
    <w:p w14:paraId="4F3E4493" w14:textId="77777777" w:rsidR="00B34CD4" w:rsidRDefault="00B3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B570" w14:textId="77777777" w:rsidR="00A24FF6" w:rsidRDefault="00373C72" w:rsidP="00A24FF6">
    <w:pPr>
      <w:pStyle w:val="Footer"/>
      <w:jc w:val="right"/>
    </w:pPr>
    <w:r>
      <w:rPr>
        <w:noProof/>
      </w:rPr>
      <w:drawing>
        <wp:inline distT="0" distB="0" distL="0" distR="0" wp14:anchorId="43759274" wp14:editId="108055CB">
          <wp:extent cx="1752600" cy="866775"/>
          <wp:effectExtent l="0" t="0" r="0" b="9525"/>
          <wp:docPr id="3" name="Picture 3" descr="ECC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r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66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0E15" w14:textId="77777777" w:rsidR="00B34CD4" w:rsidRDefault="00B34CD4">
      <w:r>
        <w:separator/>
      </w:r>
    </w:p>
  </w:footnote>
  <w:footnote w:type="continuationSeparator" w:id="0">
    <w:p w14:paraId="291E1511" w14:textId="77777777" w:rsidR="00B34CD4" w:rsidRDefault="00B34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Version" w:val="2.00.00"/>
  </w:docVars>
  <w:rsids>
    <w:rsidRoot w:val="00B34CD4"/>
    <w:rsid w:val="00027AC4"/>
    <w:rsid w:val="000672F5"/>
    <w:rsid w:val="001505F8"/>
    <w:rsid w:val="001F262F"/>
    <w:rsid w:val="0024746D"/>
    <w:rsid w:val="002D242C"/>
    <w:rsid w:val="002D71FF"/>
    <w:rsid w:val="00307463"/>
    <w:rsid w:val="00373C72"/>
    <w:rsid w:val="003A6A5A"/>
    <w:rsid w:val="00436C1A"/>
    <w:rsid w:val="004516E0"/>
    <w:rsid w:val="004544C0"/>
    <w:rsid w:val="00462329"/>
    <w:rsid w:val="00465C92"/>
    <w:rsid w:val="004F485E"/>
    <w:rsid w:val="005172EA"/>
    <w:rsid w:val="00691A0A"/>
    <w:rsid w:val="0069363B"/>
    <w:rsid w:val="006A78E9"/>
    <w:rsid w:val="00703C8F"/>
    <w:rsid w:val="00743E3C"/>
    <w:rsid w:val="00786CC5"/>
    <w:rsid w:val="00804986"/>
    <w:rsid w:val="008118FD"/>
    <w:rsid w:val="00834E75"/>
    <w:rsid w:val="00851451"/>
    <w:rsid w:val="008F0BD8"/>
    <w:rsid w:val="008F7EA3"/>
    <w:rsid w:val="0090650D"/>
    <w:rsid w:val="0092082F"/>
    <w:rsid w:val="009479A4"/>
    <w:rsid w:val="009D253E"/>
    <w:rsid w:val="009F620E"/>
    <w:rsid w:val="00A24FF6"/>
    <w:rsid w:val="00A40E79"/>
    <w:rsid w:val="00A81F59"/>
    <w:rsid w:val="00B10C15"/>
    <w:rsid w:val="00B21FF0"/>
    <w:rsid w:val="00B34CD4"/>
    <w:rsid w:val="00B81274"/>
    <w:rsid w:val="00CF02EC"/>
    <w:rsid w:val="00D72FB1"/>
    <w:rsid w:val="00E13F81"/>
    <w:rsid w:val="00E7313B"/>
    <w:rsid w:val="00EA0B6B"/>
    <w:rsid w:val="00ED0183"/>
    <w:rsid w:val="00EF7735"/>
    <w:rsid w:val="00F20D21"/>
    <w:rsid w:val="00F65136"/>
    <w:rsid w:val="00F65554"/>
    <w:rsid w:val="00F71C26"/>
    <w:rsid w:val="00FB19CD"/>
    <w:rsid w:val="00FE4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414E0"/>
  <w15:docId w15:val="{B4A54E0B-C983-4F38-9A8A-AD73D1ED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A78E9"/>
    <w:pPr>
      <w:keepNext/>
      <w:outlineLvl w:val="0"/>
    </w:pPr>
    <w:rPr>
      <w:rFonts w:ascii="Arial" w:hAnsi="Arial"/>
      <w:b/>
      <w:bCs/>
      <w:szCs w:val="20"/>
      <w:lang w:eastAsia="en-US"/>
    </w:rPr>
  </w:style>
  <w:style w:type="paragraph" w:styleId="Heading2">
    <w:name w:val="heading 2"/>
    <w:basedOn w:val="Normal"/>
    <w:next w:val="Normal"/>
    <w:qFormat/>
    <w:rsid w:val="006A78E9"/>
    <w:pPr>
      <w:keepNext/>
      <w:outlineLvl w:val="1"/>
    </w:pPr>
    <w:rPr>
      <w:rFonts w:ascii="Arial" w:hAnsi="Arial"/>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FF6"/>
    <w:pPr>
      <w:tabs>
        <w:tab w:val="center" w:pos="4320"/>
        <w:tab w:val="right" w:pos="8640"/>
      </w:tabs>
    </w:pPr>
    <w:rPr>
      <w:rFonts w:ascii="Times" w:eastAsia="Times" w:hAnsi="Times"/>
      <w:szCs w:val="20"/>
      <w:lang w:eastAsia="en-US"/>
    </w:rPr>
  </w:style>
  <w:style w:type="character" w:styleId="Hyperlink">
    <w:name w:val="Hyperlink"/>
    <w:rsid w:val="00A24FF6"/>
    <w:rPr>
      <w:color w:val="0000FF"/>
      <w:u w:val="single"/>
    </w:rPr>
  </w:style>
  <w:style w:type="paragraph" w:styleId="Footer">
    <w:name w:val="footer"/>
    <w:basedOn w:val="Normal"/>
    <w:rsid w:val="00A24FF6"/>
    <w:pPr>
      <w:tabs>
        <w:tab w:val="center" w:pos="4153"/>
        <w:tab w:val="right" w:pos="8306"/>
      </w:tabs>
    </w:pPr>
  </w:style>
  <w:style w:type="paragraph" w:styleId="BalloonText">
    <w:name w:val="Balloon Text"/>
    <w:basedOn w:val="Normal"/>
    <w:link w:val="BalloonTextChar"/>
    <w:rsid w:val="00ED0183"/>
    <w:rPr>
      <w:rFonts w:ascii="Tahoma" w:hAnsi="Tahoma" w:cs="Tahoma"/>
      <w:sz w:val="16"/>
      <w:szCs w:val="16"/>
    </w:rPr>
  </w:style>
  <w:style w:type="character" w:customStyle="1" w:styleId="BalloonTextChar">
    <w:name w:val="Balloon Text Char"/>
    <w:link w:val="BalloonText"/>
    <w:rsid w:val="00ED0183"/>
    <w:rPr>
      <w:rFonts w:ascii="Tahoma" w:hAnsi="Tahoma" w:cs="Tahoma"/>
      <w:sz w:val="16"/>
      <w:szCs w:val="16"/>
    </w:rPr>
  </w:style>
  <w:style w:type="table" w:styleId="GridTable5Dark-Accent4">
    <w:name w:val="Grid Table 5 Dark Accent 4"/>
    <w:basedOn w:val="TableNormal"/>
    <w:uiPriority w:val="50"/>
    <w:rsid w:val="005172EA"/>
    <w:pPr>
      <w:spacing w:before="120" w:after="120" w:line="276" w:lineRule="auto"/>
      <w:ind w:left="170"/>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PlaceholderText">
    <w:name w:val="Placeholder Text"/>
    <w:basedOn w:val="DefaultParagraphFont"/>
    <w:uiPriority w:val="99"/>
    <w:semiHidden/>
    <w:rsid w:val="00FE4BFD"/>
    <w:rPr>
      <w:color w:val="808080"/>
    </w:rPr>
  </w:style>
  <w:style w:type="character" w:styleId="UnresolvedMention">
    <w:name w:val="Unresolved Mention"/>
    <w:basedOn w:val="DefaultParagraphFont"/>
    <w:uiPriority w:val="99"/>
    <w:semiHidden/>
    <w:unhideWhenUsed/>
    <w:rsid w:val="00B34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943321">
      <w:bodyDiv w:val="1"/>
      <w:marLeft w:val="0"/>
      <w:marRight w:val="0"/>
      <w:marTop w:val="0"/>
      <w:marBottom w:val="0"/>
      <w:divBdr>
        <w:top w:val="none" w:sz="0" w:space="0" w:color="auto"/>
        <w:left w:val="none" w:sz="0" w:space="0" w:color="auto"/>
        <w:bottom w:val="none" w:sz="0" w:space="0" w:color="auto"/>
        <w:right w:val="none" w:sz="0" w:space="0" w:color="auto"/>
      </w:divBdr>
    </w:div>
    <w:div w:id="1005937537">
      <w:bodyDiv w:val="1"/>
      <w:marLeft w:val="0"/>
      <w:marRight w:val="0"/>
      <w:marTop w:val="0"/>
      <w:marBottom w:val="0"/>
      <w:divBdr>
        <w:top w:val="none" w:sz="0" w:space="0" w:color="auto"/>
        <w:left w:val="none" w:sz="0" w:space="0" w:color="auto"/>
        <w:bottom w:val="none" w:sz="0" w:space="0" w:color="auto"/>
        <w:right w:val="none" w:sz="0" w:space="0" w:color="auto"/>
      </w:divBdr>
    </w:div>
    <w:div w:id="180754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ex.gov.uk" TargetMode="External"/><Relationship Id="rId3" Type="http://schemas.openxmlformats.org/officeDocument/2006/relationships/webSettings" Target="webSettings.xml"/><Relationship Id="rId7" Type="http://schemas.openxmlformats.org/officeDocument/2006/relationships/hyperlink" Target="mailto:YourRight.ToKnow@essex.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eapps.essex.gov.uk/Freedom_of_information/ResultDetails.aspx?ID=2404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7%20Programme%20and%20Information\Communications\Public%20Information%20Requests\FOI_EIR\Master%20Response%20Template%20to%20use\FOI-EIR%20Does%20Hold%20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FOI-EIR Does Hold All.dotx</Template>
  <TotalTime>3</TotalTime>
  <Pages>1</Pages>
  <Words>129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FOI PUBLISHING TEMPLATE</vt:lpstr>
    </vt:vector>
  </TitlesOfParts>
  <Company>Essex County Council</Company>
  <LinksUpToDate>false</LinksUpToDate>
  <CharactersWithSpaces>1095</CharactersWithSpaces>
  <SharedDoc>false</SharedDoc>
  <HLinks>
    <vt:vector size="12" baseType="variant">
      <vt:variant>
        <vt:i4>917570</vt:i4>
      </vt:variant>
      <vt:variant>
        <vt:i4>6</vt:i4>
      </vt:variant>
      <vt:variant>
        <vt:i4>0</vt:i4>
      </vt:variant>
      <vt:variant>
        <vt:i4>5</vt:i4>
      </vt:variant>
      <vt:variant>
        <vt:lpwstr>http://www.essex.gov.uk/</vt:lpwstr>
      </vt:variant>
      <vt:variant>
        <vt:lpwstr/>
      </vt:variant>
      <vt:variant>
        <vt:i4>2949124</vt:i4>
      </vt:variant>
      <vt:variant>
        <vt:i4>3</vt:i4>
      </vt:variant>
      <vt:variant>
        <vt:i4>0</vt:i4>
      </vt:variant>
      <vt:variant>
        <vt:i4>5</vt:i4>
      </vt:variant>
      <vt:variant>
        <vt:lpwstr>mailto:YourRight.ToKnow@essex.gov.uk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PUBLISHING TEMPLATE</dc:title>
  <dc:creator>Essex Highways Communications</dc:creator>
  <cp:keywords>Respond</cp:keywords>
  <cp:lastModifiedBy>Essex Highways Communications</cp:lastModifiedBy>
  <cp:revision>1</cp:revision>
  <dcterms:created xsi:type="dcterms:W3CDTF">2022-11-28T12:39:00Z</dcterms:created>
  <dcterms:modified xsi:type="dcterms:W3CDTF">2022-11-28T12:42:00Z</dcterms:modified>
</cp:coreProperties>
</file>